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11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8526"/>
      </w:tblGrid>
      <w:tr w:rsidR="005A7737" w:rsidRPr="005A7737" w:rsidTr="00394623">
        <w:trPr>
          <w:trHeight w:val="2835"/>
          <w:jc w:val="center"/>
        </w:trPr>
        <w:tc>
          <w:tcPr>
            <w:tcW w:w="2325" w:type="dxa"/>
          </w:tcPr>
          <w:p w:rsidR="005A7737" w:rsidRPr="005A7737" w:rsidRDefault="005A7737" w:rsidP="005A7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noProof/>
                <w:sz w:val="24"/>
                <w:szCs w:val="23"/>
                <w:lang w:eastAsia="ru-RU"/>
              </w:rPr>
              <w:drawing>
                <wp:inline distT="0" distB="0" distL="0" distR="0" wp14:anchorId="336DAEC4" wp14:editId="11D653EC">
                  <wp:extent cx="1501323" cy="157162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323" cy="157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vAlign w:val="center"/>
          </w:tcPr>
          <w:p w:rsidR="005A7737" w:rsidRPr="005A7737" w:rsidRDefault="005A7737" w:rsidP="005A773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ГОРОДА ЕКАТЕРИНБУРГА</w:t>
            </w: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proofErr w:type="gramStart"/>
            <w:r w:rsidRPr="005A773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Муниципальное  автономное</w:t>
            </w:r>
            <w:proofErr w:type="gramEnd"/>
            <w:r w:rsidRPr="005A773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 общеобразовательное учреждение</w:t>
            </w: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средняя общеобразовательная школа № 178</w:t>
            </w: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ind w:left="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с углубленным изучением отдельных предметов</w:t>
            </w: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ИНН: </w:t>
            </w:r>
            <w:r w:rsidRPr="005A773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6663019110 </w:t>
            </w:r>
            <w:r w:rsidRPr="005A773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КПП: </w:t>
            </w:r>
            <w:r w:rsidRPr="005A773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667301001 </w:t>
            </w:r>
            <w:r w:rsidRPr="005A773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ОКПО: </w:t>
            </w:r>
            <w:proofErr w:type="gramStart"/>
            <w:r w:rsidRPr="005A773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25018159  </w:t>
            </w:r>
            <w:r w:rsidRPr="005A773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>ОКОНХ</w:t>
            </w:r>
            <w:proofErr w:type="gramEnd"/>
            <w:r w:rsidRPr="005A7737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  <w:t xml:space="preserve">: </w:t>
            </w:r>
            <w:r w:rsidRPr="005A773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92310</w:t>
            </w: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lang w:eastAsia="ru-RU"/>
              </w:rPr>
              <w:t>620098, г. Екатеринбург, ул. Коммунистическая, 53,</w:t>
            </w: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  <w:r w:rsidRPr="005A7737">
              <w:rPr>
                <w:rFonts w:ascii="Times New Roman" w:eastAsia="Times New Roman" w:hAnsi="Times New Roman" w:cs="Times New Roman"/>
                <w:lang w:eastAsia="ru-RU"/>
              </w:rPr>
              <w:t>тел./факс (343) 336-97-04  Адрес</w:t>
            </w:r>
            <w:bookmarkStart w:id="0" w:name="_GoBack"/>
            <w:bookmarkEnd w:id="0"/>
            <w:r w:rsidRPr="005A77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737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A773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A7737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A773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7" w:history="1">
              <w:r w:rsidRPr="005A773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school</w:t>
              </w:r>
              <w:r w:rsidRPr="005A773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_178@</w:t>
              </w:r>
              <w:r w:rsidRPr="005A773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mail</w:t>
              </w:r>
              <w:r w:rsidRPr="005A773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eastAsia="ru-RU"/>
                </w:rPr>
                <w:t>.</w:t>
              </w:r>
              <w:proofErr w:type="spellStart"/>
              <w:r w:rsidRPr="005A7737">
                <w:rPr>
                  <w:rFonts w:ascii="Times New Roman" w:eastAsia="Times New Roman" w:hAnsi="Times New Roman" w:cs="Times New Roman"/>
                  <w:color w:val="0563C1" w:themeColor="hyperlink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965" w:hanging="898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u w:val="single"/>
                <w:lang w:eastAsia="ru-RU"/>
              </w:rPr>
            </w:pPr>
          </w:p>
          <w:p w:rsidR="005A7737" w:rsidRPr="005A7737" w:rsidRDefault="005A7737" w:rsidP="005A77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E1A06" w:rsidRDefault="00BE1A06" w:rsidP="00BE1A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6B05" w:rsidRPr="00BE1A06" w:rsidRDefault="00C95181" w:rsidP="00BE1A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A06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C95181" w:rsidRPr="00BE1A06" w:rsidRDefault="00C95181" w:rsidP="00C4316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A06">
        <w:rPr>
          <w:rFonts w:ascii="Times New Roman" w:hAnsi="Times New Roman" w:cs="Times New Roman"/>
          <w:b/>
          <w:sz w:val="36"/>
          <w:szCs w:val="36"/>
        </w:rPr>
        <w:t>о деятельности региональной инновационной площадки</w:t>
      </w:r>
    </w:p>
    <w:p w:rsidR="003462D4" w:rsidRPr="00C43163" w:rsidRDefault="00C43163" w:rsidP="00C431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(за 2020–2021 учебный год)</w:t>
      </w:r>
    </w:p>
    <w:p w:rsidR="00C43163" w:rsidRDefault="00C43163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462D4" w:rsidRPr="00C43163" w:rsidRDefault="00BE1A06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Муниципальное автономное общеобразовательное</w:t>
      </w:r>
    </w:p>
    <w:p w:rsidR="00C43163" w:rsidRDefault="00BE1A06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учреждение средней общеобразовательной школы № 178</w:t>
      </w:r>
    </w:p>
    <w:p w:rsidR="003462D4" w:rsidRPr="00C43163" w:rsidRDefault="00BE1A06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с углубленным изучением отдельных предметов</w:t>
      </w:r>
    </w:p>
    <w:p w:rsidR="003462D4" w:rsidRPr="00C43163" w:rsidRDefault="00BE1A06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Орджоникидзевского района</w:t>
      </w:r>
    </w:p>
    <w:p w:rsidR="00BE1A06" w:rsidRPr="00C43163" w:rsidRDefault="00BE1A06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муниципального образования «город Екатеринбург»</w:t>
      </w:r>
    </w:p>
    <w:p w:rsidR="00BE1A06" w:rsidRPr="00C43163" w:rsidRDefault="00BE1A06" w:rsidP="00C431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3163" w:rsidRDefault="00C43163" w:rsidP="00C431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Наименование инновац</w:t>
      </w:r>
      <w:r>
        <w:rPr>
          <w:rFonts w:ascii="Times New Roman" w:hAnsi="Times New Roman" w:cs="Times New Roman"/>
          <w:sz w:val="32"/>
          <w:szCs w:val="32"/>
        </w:rPr>
        <w:t>ионного проекта:</w:t>
      </w:r>
    </w:p>
    <w:p w:rsidR="00BE1A06" w:rsidRDefault="00C43163" w:rsidP="00C431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«Новые вариативные формы непрерывного профессионального развития педагогов и методической работы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C43163" w:rsidRPr="00C43163" w:rsidRDefault="00C43163" w:rsidP="00C431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43163" w:rsidRDefault="00C43163" w:rsidP="00C431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 проекта:</w:t>
      </w:r>
    </w:p>
    <w:p w:rsidR="00BE1A06" w:rsidRPr="00C43163" w:rsidRDefault="00C43163" w:rsidP="00C431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43163">
        <w:rPr>
          <w:rFonts w:ascii="Times New Roman" w:hAnsi="Times New Roman" w:cs="Times New Roman"/>
          <w:sz w:val="32"/>
          <w:szCs w:val="32"/>
        </w:rPr>
        <w:t>«Мы выбираем профессию – профессия выбирает нас»</w:t>
      </w: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1A06" w:rsidRDefault="00BE1A06" w:rsidP="00BE1A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BE1A06" w:rsidRPr="00E31B9D" w:rsidRDefault="00BE1A06" w:rsidP="00347BE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lastRenderedPageBreak/>
        <w:t>1. Общая информация об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2"/>
        <w:gridCol w:w="5352"/>
      </w:tblGrid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178 с углубленным изучением отдельных предметов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г. Екатеринбург, ул. Коммунистическая, 53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Ф. И. О. руководителя образовательной организации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Григорьева Людмила Анатольевна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Самохина Валентина Викторовна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89089125593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+7(343) 336-97-04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http://школа178.екатеринбург.рф/sveden/common</w:t>
            </w:r>
          </w:p>
        </w:tc>
      </w:tr>
      <w:tr w:rsidR="00BE1A06" w:rsidRPr="00E31B9D" w:rsidTr="00605035">
        <w:tc>
          <w:tcPr>
            <w:tcW w:w="4710" w:type="dxa"/>
          </w:tcPr>
          <w:p w:rsidR="00BE1A06" w:rsidRPr="00E31B9D" w:rsidRDefault="00BE1A06" w:rsidP="00605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972" w:type="dxa"/>
          </w:tcPr>
          <w:p w:rsidR="00BE1A06" w:rsidRPr="00E31B9D" w:rsidRDefault="00BE1A06" w:rsidP="00605035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school_178@mail.ru</w:t>
            </w:r>
          </w:p>
        </w:tc>
      </w:tr>
    </w:tbl>
    <w:p w:rsidR="00BE1A06" w:rsidRPr="00E31B9D" w:rsidRDefault="00BE1A06" w:rsidP="00BE1A06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E1A06" w:rsidRPr="00E31B9D" w:rsidRDefault="00BE1A06" w:rsidP="00BE1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B9D">
        <w:rPr>
          <w:rFonts w:ascii="Times New Roman" w:hAnsi="Times New Roman" w:cs="Times New Roman"/>
          <w:sz w:val="28"/>
          <w:szCs w:val="28"/>
        </w:rPr>
        <w:t>образовательной организации _____________________ (Григорьева Л. А.)</w:t>
      </w:r>
    </w:p>
    <w:p w:rsidR="00BE1A06" w:rsidRPr="00E31B9D" w:rsidRDefault="00BE1A06" w:rsidP="00347BEB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2. Выполнение календарного плана реализации инновационного проекта (программы)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838"/>
        <w:gridCol w:w="1415"/>
        <w:gridCol w:w="1555"/>
        <w:gridCol w:w="3942"/>
      </w:tblGrid>
      <w:tr w:rsidR="00E6094E" w:rsidRPr="00E31B9D" w:rsidTr="0035661E">
        <w:trPr>
          <w:tblHeader/>
        </w:trPr>
        <w:tc>
          <w:tcPr>
            <w:tcW w:w="562" w:type="dxa"/>
          </w:tcPr>
          <w:p w:rsidR="00E6094E" w:rsidRPr="00E31B9D" w:rsidRDefault="00E6094E" w:rsidP="00F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E6094E" w:rsidRPr="00E31B9D" w:rsidRDefault="00E6094E" w:rsidP="00F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E6094E" w:rsidRPr="00E31B9D" w:rsidRDefault="00E6094E" w:rsidP="00F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Плановый срок выполнения</w:t>
            </w:r>
          </w:p>
        </w:tc>
        <w:tc>
          <w:tcPr>
            <w:tcW w:w="1559" w:type="dxa"/>
          </w:tcPr>
          <w:p w:rsidR="00E6094E" w:rsidRPr="00E31B9D" w:rsidRDefault="00E6094E" w:rsidP="00F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Фактический срок выполнения</w:t>
            </w:r>
          </w:p>
        </w:tc>
        <w:tc>
          <w:tcPr>
            <w:tcW w:w="3962" w:type="dxa"/>
          </w:tcPr>
          <w:p w:rsidR="00E6094E" w:rsidRPr="00E31B9D" w:rsidRDefault="00E6094E" w:rsidP="00FA19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Сведения об исполнении мероприятия</w:t>
            </w:r>
          </w:p>
        </w:tc>
      </w:tr>
      <w:tr w:rsidR="006C0140" w:rsidRPr="00E31B9D" w:rsidTr="00071899">
        <w:tc>
          <w:tcPr>
            <w:tcW w:w="9344" w:type="dxa"/>
            <w:gridSpan w:val="5"/>
          </w:tcPr>
          <w:p w:rsidR="006C0140" w:rsidRPr="00E31B9D" w:rsidRDefault="006C0140" w:rsidP="00CA32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 этап</w:t>
            </w:r>
          </w:p>
        </w:tc>
      </w:tr>
      <w:tr w:rsidR="00E6094E" w:rsidRPr="00E31B9D" w:rsidTr="006C0140">
        <w:tc>
          <w:tcPr>
            <w:tcW w:w="562" w:type="dxa"/>
          </w:tcPr>
          <w:p w:rsidR="00E6094E" w:rsidRPr="00E31B9D" w:rsidRDefault="00E6094E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6094E" w:rsidRPr="00E31B9D" w:rsidRDefault="00E6094E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локальных актов, регламентирующих деятельность рабочей группы: приказ о создании рабочей группы, положение о деятельности 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рабочей группы</w:t>
            </w:r>
          </w:p>
        </w:tc>
        <w:tc>
          <w:tcPr>
            <w:tcW w:w="1418" w:type="dxa"/>
          </w:tcPr>
          <w:p w:rsidR="00E6094E" w:rsidRPr="00E31B9D" w:rsidRDefault="00E6094E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Сентябрь-октябрь 2020 г</w:t>
            </w:r>
            <w:r w:rsidR="00732169" w:rsidRPr="00E31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C0140" w:rsidRPr="00E31B9D" w:rsidRDefault="006C0140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E6094E" w:rsidRPr="00E31B9D" w:rsidRDefault="00E6094E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732169" w:rsidRPr="00E31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C0140" w:rsidRPr="00E31B9D" w:rsidRDefault="00E6094E" w:rsidP="00E60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1. Подготовлен и утвержден комплект документов, регламентирующих деятельность в</w:t>
            </w:r>
            <w:r w:rsidR="00AC65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рамках региональной инновационной площадки (приказ о создании творческой группы по реализации проекта, Положение о конкурсной деятельности; </w:t>
            </w:r>
            <w:r w:rsidR="006C0140" w:rsidRPr="00E31B9D">
              <w:rPr>
                <w:rFonts w:ascii="Times New Roman" w:hAnsi="Times New Roman" w:cs="Times New Roman"/>
                <w:sz w:val="28"/>
                <w:szCs w:val="28"/>
              </w:rPr>
              <w:t>включение содержания работы инновационной площадки в содержание Программы развития школы).</w:t>
            </w:r>
          </w:p>
          <w:p w:rsidR="00E6094E" w:rsidRPr="00E31B9D" w:rsidRDefault="006C0140" w:rsidP="00E60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Сформирована рабочая группа по работе над проектом «</w:t>
            </w:r>
            <w:r w:rsidR="00E6094E" w:rsidRPr="00E31B9D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профессиональных конкурсов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0140" w:rsidRPr="00E31B9D" w:rsidTr="006C0140">
        <w:tc>
          <w:tcPr>
            <w:tcW w:w="562" w:type="dxa"/>
          </w:tcPr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организационной встречи участников рабочей группы</w:t>
            </w:r>
          </w:p>
        </w:tc>
        <w:tc>
          <w:tcPr>
            <w:tcW w:w="1418" w:type="dxa"/>
          </w:tcPr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декабрь 2020 г</w:t>
            </w:r>
            <w:r w:rsidR="00732169" w:rsidRPr="00E31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6C0140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0140" w:rsidRPr="00E31B9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  <w:r w:rsidR="00732169" w:rsidRPr="00E31B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1. Проведена рабочая встреча участников рабочей группы, определены цели и задачи совместной деятельности;</w:t>
            </w:r>
          </w:p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2. Составлен методический арсенал для трансляции в другие заинтересованные образовательные учреждения.</w:t>
            </w:r>
          </w:p>
          <w:p w:rsidR="006C0140" w:rsidRPr="00E31B9D" w:rsidRDefault="006C0140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3. Информация о реализации организационно-подготовительного этапа представлена учительской общественности на методическом совещании.</w:t>
            </w:r>
          </w:p>
        </w:tc>
      </w:tr>
      <w:tr w:rsidR="004B72CB" w:rsidRPr="00E31B9D" w:rsidTr="00991A4D">
        <w:tc>
          <w:tcPr>
            <w:tcW w:w="9344" w:type="dxa"/>
            <w:gridSpan w:val="5"/>
          </w:tcPr>
          <w:p w:rsidR="004B72CB" w:rsidRPr="00E31B9D" w:rsidRDefault="004B72CB" w:rsidP="00CA32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b/>
                <w:sz w:val="28"/>
                <w:szCs w:val="28"/>
              </w:rPr>
              <w:t>Внедренческий этап</w:t>
            </w:r>
          </w:p>
        </w:tc>
      </w:tr>
      <w:tr w:rsidR="00732169" w:rsidRPr="00E31B9D" w:rsidTr="006C0140">
        <w:tc>
          <w:tcPr>
            <w:tcW w:w="562" w:type="dxa"/>
          </w:tcPr>
          <w:p w:rsidR="00732169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732169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Сбор и изучение информации об опыте наработанных практик проведения профессиональных конкурсов</w:t>
            </w:r>
          </w:p>
        </w:tc>
        <w:tc>
          <w:tcPr>
            <w:tcW w:w="1418" w:type="dxa"/>
            <w:vMerge w:val="restart"/>
          </w:tcPr>
          <w:p w:rsidR="00732169" w:rsidRPr="00E31B9D" w:rsidRDefault="00732169" w:rsidP="004B7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732169" w:rsidRPr="00E31B9D" w:rsidRDefault="00732169" w:rsidP="004B7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1559" w:type="dxa"/>
            <w:vMerge w:val="restart"/>
          </w:tcPr>
          <w:p w:rsidR="00732169" w:rsidRPr="00E31B9D" w:rsidRDefault="00732169" w:rsidP="004B7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732169" w:rsidRPr="00E31B9D" w:rsidRDefault="00732169" w:rsidP="004B7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32169" w:rsidRPr="00E31B9D" w:rsidRDefault="00732169" w:rsidP="004B7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962" w:type="dxa"/>
          </w:tcPr>
          <w:p w:rsidR="00732169" w:rsidRPr="00E31B9D" w:rsidRDefault="00732169" w:rsidP="004B72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1. Проведен анализ опыта наработанных практик проведения профессиональных конкурсов с 2014 по 2019 годы.</w:t>
            </w:r>
          </w:p>
        </w:tc>
      </w:tr>
      <w:tr w:rsidR="00732169" w:rsidRPr="00E31B9D" w:rsidTr="006C0140">
        <w:tc>
          <w:tcPr>
            <w:tcW w:w="562" w:type="dxa"/>
          </w:tcPr>
          <w:p w:rsidR="00732169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32169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справки о деятельности инновационных профессиональных</w:t>
            </w:r>
          </w:p>
        </w:tc>
        <w:tc>
          <w:tcPr>
            <w:tcW w:w="1418" w:type="dxa"/>
            <w:vMerge/>
          </w:tcPr>
          <w:p w:rsidR="00732169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32169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2" w:type="dxa"/>
          </w:tcPr>
          <w:p w:rsidR="00732169" w:rsidRPr="00E31B9D" w:rsidRDefault="00732169" w:rsidP="00FA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1. Результаты анализа наработанных практик проведения профессиональных конкурсов оформлены через видеоролик «Мы выбираем профессию – профессия выбирает нас: траектория учительского роста» (</w:t>
            </w:r>
            <w:r w:rsidRPr="00E31B9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1.</w:t>
            </w:r>
            <w:r w:rsidRPr="00E31B9D">
              <w:rPr>
                <w:sz w:val="28"/>
                <w:szCs w:val="28"/>
              </w:rPr>
              <w:t xml:space="preserve"> </w:t>
            </w:r>
            <w:r w:rsidRPr="00E31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Видеоролик «Мы выбираем профессию – </w:t>
            </w:r>
            <w:r w:rsidRPr="00E31B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профессия выбирает нас: траектория учительского роста»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732169" w:rsidRPr="00E31B9D" w:rsidRDefault="00732169" w:rsidP="00FA04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2. Видеоролик «Мы выбираем профессию – профессия выбирает нас: траектория учительского роста» представлен педагогической общественности Орджоникидзевского района через сайт МБУ ИМЦ.</w:t>
            </w:r>
          </w:p>
        </w:tc>
      </w:tr>
      <w:tr w:rsidR="00FA04B4" w:rsidRPr="00E31B9D" w:rsidTr="006C0140">
        <w:tc>
          <w:tcPr>
            <w:tcW w:w="562" w:type="dxa"/>
          </w:tcPr>
          <w:p w:rsidR="00FA04B4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FA04B4" w:rsidRPr="00E31B9D" w:rsidRDefault="00732169" w:rsidP="00AC6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положительных практик инновационной деятельности через трансляцию наработок в</w:t>
            </w:r>
            <w:r w:rsidR="00AC65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рамках мастер-классов, открытых уроков.</w:t>
            </w:r>
          </w:p>
        </w:tc>
        <w:tc>
          <w:tcPr>
            <w:tcW w:w="1418" w:type="dxa"/>
          </w:tcPr>
          <w:p w:rsidR="00732169" w:rsidRPr="00E31B9D" w:rsidRDefault="00732169" w:rsidP="0073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Январь-</w:t>
            </w:r>
          </w:p>
          <w:p w:rsidR="00FA04B4" w:rsidRPr="00E31B9D" w:rsidRDefault="00732169" w:rsidP="0073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декабрь 2021 г.</w:t>
            </w:r>
          </w:p>
        </w:tc>
        <w:tc>
          <w:tcPr>
            <w:tcW w:w="1559" w:type="dxa"/>
          </w:tcPr>
          <w:p w:rsidR="00FA04B4" w:rsidRPr="00E31B9D" w:rsidRDefault="00732169" w:rsidP="006C0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  <w:p w:rsidR="00732169" w:rsidRPr="00E31B9D" w:rsidRDefault="0035661E" w:rsidP="00356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2021 </w:t>
            </w:r>
            <w:r w:rsidR="00732169" w:rsidRPr="00E31B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C6550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опыта будет продолжено в </w:t>
            </w:r>
            <w:r w:rsidR="00AC6550" w:rsidRPr="00AC6550">
              <w:rPr>
                <w:rFonts w:ascii="Times New Roman" w:hAnsi="Times New Roman" w:cs="Times New Roman"/>
                <w:i/>
                <w:sz w:val="28"/>
                <w:szCs w:val="28"/>
              </w:rPr>
              <w:t>течение 2021–</w:t>
            </w:r>
            <w:r w:rsidRPr="00AC6550">
              <w:rPr>
                <w:rFonts w:ascii="Times New Roman" w:hAnsi="Times New Roman" w:cs="Times New Roman"/>
                <w:i/>
                <w:sz w:val="28"/>
                <w:szCs w:val="28"/>
              </w:rPr>
              <w:t>2022 учебного года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2" w:type="dxa"/>
          </w:tcPr>
          <w:p w:rsidR="00FA04B4" w:rsidRPr="00E31B9D" w:rsidRDefault="00732169" w:rsidP="0073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1. Проведены открытые уроки с использованием методов, приемов дистанционного обучения «Дистанционное пространство: быть рядом и чуть впереди».</w:t>
            </w:r>
          </w:p>
          <w:p w:rsidR="00732169" w:rsidRPr="00E31B9D" w:rsidRDefault="00732169" w:rsidP="007321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 мастер-класс для учителей «Профессиональное содружество: опыт работы над </w:t>
            </w:r>
            <w:proofErr w:type="spellStart"/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-формами: </w:t>
            </w:r>
            <w:proofErr w:type="spellStart"/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-тест в дистанционном обучении» (</w:t>
            </w:r>
            <w:r w:rsidRPr="00E31B9D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2. Программа проведения конкурса профессионально-педагогического мастерства «ПРОФИ – 2021»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347BEB" w:rsidRPr="00E31B9D" w:rsidRDefault="003462D4" w:rsidP="003462D4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3. Продукты инновационного проекта (программы)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2"/>
        <w:gridCol w:w="2833"/>
        <w:gridCol w:w="2833"/>
      </w:tblGrid>
      <w:tr w:rsidR="003462D4" w:rsidRPr="00E31B9D" w:rsidTr="00AC6550">
        <w:trPr>
          <w:tblHeader/>
        </w:trPr>
        <w:tc>
          <w:tcPr>
            <w:tcW w:w="846" w:type="dxa"/>
          </w:tcPr>
          <w:p w:rsidR="007C046F" w:rsidRPr="00E31B9D" w:rsidRDefault="001C4F69" w:rsidP="007C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62D4" w:rsidRPr="00E31B9D" w:rsidRDefault="001C4F69" w:rsidP="007C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2" w:type="dxa"/>
          </w:tcPr>
          <w:p w:rsidR="003462D4" w:rsidRPr="00E31B9D" w:rsidRDefault="001C4F69" w:rsidP="007C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продукта инновационного проекта (программы)</w:t>
            </w:r>
          </w:p>
        </w:tc>
        <w:tc>
          <w:tcPr>
            <w:tcW w:w="2833" w:type="dxa"/>
          </w:tcPr>
          <w:p w:rsidR="003462D4" w:rsidRPr="00E31B9D" w:rsidRDefault="001C4F69" w:rsidP="007C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833" w:type="dxa"/>
          </w:tcPr>
          <w:p w:rsidR="003462D4" w:rsidRPr="00E31B9D" w:rsidRDefault="001C4F69" w:rsidP="007C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462D4" w:rsidRPr="00E31B9D" w:rsidTr="00E30617">
        <w:tc>
          <w:tcPr>
            <w:tcW w:w="846" w:type="dxa"/>
          </w:tcPr>
          <w:p w:rsidR="003462D4" w:rsidRPr="00E31B9D" w:rsidRDefault="00E30617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</w:tcPr>
          <w:p w:rsidR="003462D4" w:rsidRPr="00E31B9D" w:rsidRDefault="00E30617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Концепция организации и проведения профессиональных конкурсов</w:t>
            </w:r>
          </w:p>
        </w:tc>
        <w:tc>
          <w:tcPr>
            <w:tcW w:w="2833" w:type="dxa"/>
          </w:tcPr>
          <w:p w:rsidR="003462D4" w:rsidRPr="00E31B9D" w:rsidRDefault="00E30617" w:rsidP="00AC6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Разработанная концепция организации и проведения профессиональных конкурсов апробирована в</w:t>
            </w:r>
            <w:r w:rsidR="00AC65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МАОУ СОШ № 178 с</w:t>
            </w:r>
            <w:r w:rsidR="00FE2269" w:rsidRPr="00E31B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углубленным изучением отдельных 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 и представлена педагогической общественности Орджоникидзевского района</w:t>
            </w:r>
          </w:p>
        </w:tc>
        <w:tc>
          <w:tcPr>
            <w:tcW w:w="2833" w:type="dxa"/>
          </w:tcPr>
          <w:p w:rsidR="003462D4" w:rsidRPr="00E31B9D" w:rsidRDefault="00E30617" w:rsidP="00E3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работы инновационной площадки запланировано представление накопленного опыта через публикации, а также трансляции в другие 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заинтересованные образовательные учреждения</w:t>
            </w:r>
          </w:p>
        </w:tc>
      </w:tr>
      <w:tr w:rsidR="003462D4" w:rsidRPr="00E31B9D" w:rsidTr="00E30617">
        <w:tc>
          <w:tcPr>
            <w:tcW w:w="846" w:type="dxa"/>
          </w:tcPr>
          <w:p w:rsidR="003462D4" w:rsidRPr="00E31B9D" w:rsidRDefault="00E30617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2" w:type="dxa"/>
          </w:tcPr>
          <w:p w:rsidR="003462D4" w:rsidRPr="00E31B9D" w:rsidRDefault="00E30617" w:rsidP="00E30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Разработка инновационных образовательных продуктов (семинаров, вебинаров, мастер-классов, открытых уроков)</w:t>
            </w:r>
          </w:p>
        </w:tc>
        <w:tc>
          <w:tcPr>
            <w:tcW w:w="2833" w:type="dxa"/>
          </w:tcPr>
          <w:p w:rsidR="003462D4" w:rsidRPr="00E31B9D" w:rsidRDefault="00FE2269" w:rsidP="00FE2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Трансляция (и</w:t>
            </w:r>
            <w:r w:rsidR="00E30617" w:rsidRPr="00E31B9D">
              <w:rPr>
                <w:rFonts w:ascii="Times New Roman" w:hAnsi="Times New Roman" w:cs="Times New Roman"/>
                <w:sz w:val="28"/>
                <w:szCs w:val="28"/>
              </w:rPr>
              <w:t>здание и распространение</w:t>
            </w: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30617" w:rsidRPr="00E31B9D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инновационных образовательных продуктов</w:t>
            </w:r>
          </w:p>
        </w:tc>
        <w:tc>
          <w:tcPr>
            <w:tcW w:w="2833" w:type="dxa"/>
          </w:tcPr>
          <w:p w:rsidR="003462D4" w:rsidRPr="00E31B9D" w:rsidRDefault="00FE2269" w:rsidP="00BE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1B9D">
              <w:rPr>
                <w:rFonts w:ascii="Times New Roman" w:hAnsi="Times New Roman" w:cs="Times New Roman"/>
                <w:sz w:val="28"/>
                <w:szCs w:val="28"/>
              </w:rPr>
              <w:t>Будет разработана и реализована Программа трансляции опыта проведения профессионального конкурса через про-фессиональное сетевое сообщество, проектные команды.</w:t>
            </w:r>
          </w:p>
        </w:tc>
      </w:tr>
    </w:tbl>
    <w:p w:rsidR="004B72CB" w:rsidRPr="00E31B9D" w:rsidRDefault="00FE2269" w:rsidP="00FE2269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9D">
        <w:rPr>
          <w:rFonts w:ascii="Times New Roman" w:hAnsi="Times New Roman" w:cs="Times New Roman"/>
          <w:b/>
          <w:sz w:val="28"/>
          <w:szCs w:val="28"/>
        </w:rPr>
        <w:t>4. Аналитическая часть</w:t>
      </w:r>
    </w:p>
    <w:p w:rsidR="004341BE" w:rsidRPr="00E31B9D" w:rsidRDefault="004341BE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 xml:space="preserve">Проведение организационно-подготовительного и начало реализации внедренческого этапов свидетельствуют о соответствии содержания </w:t>
      </w:r>
      <w:r w:rsidRPr="00AC6550">
        <w:rPr>
          <w:rStyle w:val="c0"/>
          <w:i/>
          <w:color w:val="000000"/>
          <w:sz w:val="28"/>
          <w:szCs w:val="28"/>
        </w:rPr>
        <w:t xml:space="preserve">заявки </w:t>
      </w:r>
      <w:r w:rsidR="00AC6550" w:rsidRPr="00AC6550">
        <w:rPr>
          <w:rStyle w:val="c0"/>
          <w:i/>
          <w:color w:val="000000"/>
          <w:sz w:val="28"/>
          <w:szCs w:val="28"/>
        </w:rPr>
        <w:t xml:space="preserve">на признание образовательной организации региональной инновационной площадкой </w:t>
      </w:r>
      <w:r w:rsidRPr="00E31B9D">
        <w:rPr>
          <w:rStyle w:val="c0"/>
          <w:color w:val="000000"/>
          <w:sz w:val="28"/>
          <w:szCs w:val="28"/>
        </w:rPr>
        <w:t>полученным на данном этапе результатам.</w:t>
      </w:r>
    </w:p>
    <w:p w:rsidR="00F62C3F" w:rsidRPr="00E31B9D" w:rsidRDefault="003F4B8E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</w:t>
      </w:r>
      <w:r w:rsidR="004341BE" w:rsidRPr="00E31B9D">
        <w:rPr>
          <w:rStyle w:val="c0"/>
          <w:color w:val="000000"/>
          <w:sz w:val="28"/>
          <w:szCs w:val="28"/>
        </w:rPr>
        <w:t xml:space="preserve">одтверждение и обоснование этому как в анализе накопленного образовательной организацией опыта, так и в целом в исторически сложившейся объективной необходимости профессионального роста учителя через обмен профессиональным опытом. </w:t>
      </w:r>
      <w:r w:rsidR="00F62C3F" w:rsidRPr="00E31B9D">
        <w:rPr>
          <w:rStyle w:val="c0"/>
          <w:color w:val="000000"/>
          <w:sz w:val="28"/>
          <w:szCs w:val="28"/>
        </w:rPr>
        <w:t>Утверждение К.</w:t>
      </w:r>
      <w:r w:rsidR="00F62C3F" w:rsidRPr="00E31B9D">
        <w:rPr>
          <w:rStyle w:val="c0"/>
          <w:color w:val="000000"/>
          <w:sz w:val="28"/>
          <w:szCs w:val="28"/>
          <w:lang w:val="en-US"/>
        </w:rPr>
        <w:t> </w:t>
      </w:r>
      <w:r w:rsidR="00F62C3F" w:rsidRPr="00E31B9D">
        <w:rPr>
          <w:rStyle w:val="c0"/>
          <w:color w:val="000000"/>
          <w:sz w:val="28"/>
          <w:szCs w:val="28"/>
        </w:rPr>
        <w:t>Д.</w:t>
      </w:r>
      <w:r w:rsidR="00F62C3F" w:rsidRPr="00E31B9D">
        <w:rPr>
          <w:rStyle w:val="c0"/>
          <w:color w:val="000000"/>
          <w:sz w:val="28"/>
          <w:szCs w:val="28"/>
          <w:lang w:val="en-US"/>
        </w:rPr>
        <w:t> </w:t>
      </w:r>
      <w:r w:rsidR="00F62C3F" w:rsidRPr="00E31B9D">
        <w:rPr>
          <w:rStyle w:val="c0"/>
          <w:color w:val="000000"/>
          <w:sz w:val="28"/>
          <w:szCs w:val="28"/>
        </w:rPr>
        <w:t>Ушинского о том, что учитель живет до тех пор, пока учится, в современных условиях приобретает особое значение.  Педагог, ориентированный на профессиональный рост, стремится заявить о себе широкой общественности с</w:t>
      </w:r>
      <w:r w:rsidR="00F62C3F" w:rsidRPr="00E31B9D">
        <w:rPr>
          <w:rStyle w:val="c0"/>
          <w:color w:val="000000"/>
          <w:sz w:val="28"/>
          <w:szCs w:val="28"/>
          <w:lang w:val="en-US"/>
        </w:rPr>
        <w:t> </w:t>
      </w:r>
      <w:r w:rsidR="00F62C3F" w:rsidRPr="00E31B9D">
        <w:rPr>
          <w:rStyle w:val="c0"/>
          <w:color w:val="000000"/>
          <w:sz w:val="28"/>
          <w:szCs w:val="28"/>
        </w:rPr>
        <w:t>целью повышения педагогического мастерства и распространения опыта своей работы. Конкурсы педагогических достижений помогают реализовать эти задачи, стоящие перед творческим педагогом.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Для учителя участие в конкурсе означает возможность продемонстрировать свои достижения в профессиональной педагогической деятельности, предъявить результаты своей работы с учениками, совместной работы с родителями, местным сообществом.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 xml:space="preserve">Участие в конкурсе – это своего рода остановка, взгляд на свою деятельность со стороны. У каждого педагогического работника появляется возможность показать, что он является современным учителем, потому что использует современные образовательные технологии, в том числе информационно-коммуникативные; обобщает и распространяет собственный педагогический опыт, прежде всего на школьном уровне (мастер-классы, презентации опыта </w:t>
      </w:r>
      <w:r w:rsidRPr="00E31B9D">
        <w:rPr>
          <w:rStyle w:val="c0"/>
          <w:color w:val="000000"/>
          <w:sz w:val="28"/>
          <w:szCs w:val="28"/>
        </w:rPr>
        <w:lastRenderedPageBreak/>
        <w:t>работы, открытые уроки и мероприятия, общественные слушания, круглые столы и др.), а впоследствии на муниципальном и других уровнях, таким образом повышая свою квалификацию и совершенствуя мастерство.</w:t>
      </w:r>
    </w:p>
    <w:p w:rsidR="00CC0DCB" w:rsidRPr="00E31B9D" w:rsidRDefault="00CC0DCB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 xml:space="preserve">В МАОУ СОШ № 178 с углубленным изучением отдельных предметов в качестве </w:t>
      </w:r>
      <w:r w:rsidRPr="00E31B9D">
        <w:rPr>
          <w:rStyle w:val="c0"/>
          <w:i/>
          <w:color w:val="000000"/>
          <w:sz w:val="28"/>
          <w:szCs w:val="28"/>
        </w:rPr>
        <w:t>основных принципов организации и проведения профессионального конкурса</w:t>
      </w:r>
      <w:r w:rsidRPr="00E31B9D">
        <w:rPr>
          <w:rStyle w:val="c0"/>
          <w:color w:val="000000"/>
          <w:sz w:val="28"/>
          <w:szCs w:val="28"/>
        </w:rPr>
        <w:t xml:space="preserve"> определены следующие:</w:t>
      </w:r>
    </w:p>
    <w:p w:rsidR="00CC0DCB" w:rsidRPr="00E31B9D" w:rsidRDefault="00CC0DCB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- учет интересов всех участников образовательных отношений при подготовке и проведении профессиональных конкурсов;</w:t>
      </w:r>
    </w:p>
    <w:p w:rsidR="00CC0DCB" w:rsidRPr="00E31B9D" w:rsidRDefault="00CC0DCB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- своевременность, полнота и доступность информации о профессиональных конкурсах;</w:t>
      </w:r>
    </w:p>
    <w:p w:rsidR="00CC0DCB" w:rsidRPr="00E31B9D" w:rsidRDefault="00CC0DCB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- создание условий, мотивирующих учителя для участия в конкурсе;</w:t>
      </w:r>
    </w:p>
    <w:p w:rsidR="00CC0DCB" w:rsidRPr="00E31B9D" w:rsidRDefault="00CC0DCB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- актуальность и гибкость в выборе форм проведения конкурсных мероприятий;</w:t>
      </w:r>
    </w:p>
    <w:p w:rsidR="00CC0DCB" w:rsidRPr="00E31B9D" w:rsidRDefault="00CC0DCB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 xml:space="preserve">- наличие системы плановой </w:t>
      </w:r>
      <w:r w:rsidR="00443DF5" w:rsidRPr="00E31B9D">
        <w:rPr>
          <w:rStyle w:val="c0"/>
          <w:color w:val="000000"/>
          <w:sz w:val="28"/>
          <w:szCs w:val="28"/>
        </w:rPr>
        <w:t>подготовки к участию в конкурсе;</w:t>
      </w:r>
    </w:p>
    <w:p w:rsidR="00443DF5" w:rsidRPr="00E31B9D" w:rsidRDefault="00443DF5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- преемственность и активное использование результатов конкурсных мер</w:t>
      </w:r>
      <w:r w:rsidR="003F4B8E">
        <w:rPr>
          <w:rStyle w:val="c0"/>
          <w:color w:val="000000"/>
          <w:sz w:val="28"/>
          <w:szCs w:val="28"/>
        </w:rPr>
        <w:t>оприя</w:t>
      </w:r>
      <w:r w:rsidRPr="00E31B9D">
        <w:rPr>
          <w:rStyle w:val="c0"/>
          <w:color w:val="000000"/>
          <w:sz w:val="28"/>
          <w:szCs w:val="28"/>
        </w:rPr>
        <w:t>тий в образовательном процессе.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З</w:t>
      </w:r>
      <w:r w:rsidR="00972150">
        <w:rPr>
          <w:rStyle w:val="c0"/>
          <w:color w:val="000000"/>
          <w:sz w:val="28"/>
          <w:szCs w:val="28"/>
        </w:rPr>
        <w:t xml:space="preserve">аявление на участие в конкурсе </w:t>
      </w:r>
      <w:r w:rsidRPr="00E31B9D">
        <w:rPr>
          <w:rStyle w:val="c0"/>
          <w:color w:val="000000"/>
          <w:sz w:val="28"/>
          <w:szCs w:val="28"/>
        </w:rPr>
        <w:t>требует от педагога определенной смелости и профессиональных умений. И большое влияние на это оказывает предыдущий накопленный опыт педагога участия в подобных мероприятиях, наличие методической поддержки как в обра</w:t>
      </w:r>
      <w:r w:rsidR="003F4B8E">
        <w:rPr>
          <w:rStyle w:val="c0"/>
          <w:color w:val="000000"/>
          <w:sz w:val="28"/>
          <w:szCs w:val="28"/>
        </w:rPr>
        <w:t>зовательном учреждении, так и в </w:t>
      </w:r>
      <w:r w:rsidRPr="00E31B9D">
        <w:rPr>
          <w:rStyle w:val="c0"/>
          <w:color w:val="000000"/>
          <w:sz w:val="28"/>
          <w:szCs w:val="28"/>
        </w:rPr>
        <w:t>районных методических центрах.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 xml:space="preserve">Так, в МАОУ СОШ №178 с углубленным изучением отдельных предметов уже несколько лет существует налаженная система организации и проведения конкурса педагогических достижений. Сам конкурс ежегодно претерпевает изменения, появляются новые номинации, расширяются формы методического сопровождения конкурсантов, совершенствуется система награждения и поощрения участников. </w:t>
      </w:r>
    </w:p>
    <w:p w:rsidR="00443DF5" w:rsidRPr="00E31B9D" w:rsidRDefault="00443DF5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 xml:space="preserve">Но есть и </w:t>
      </w:r>
      <w:r w:rsidRPr="00E31B9D">
        <w:rPr>
          <w:rStyle w:val="c0"/>
          <w:i/>
          <w:color w:val="000000"/>
          <w:sz w:val="28"/>
          <w:szCs w:val="28"/>
        </w:rPr>
        <w:t>ключевые этапы организации и проведения профессионального конкурса</w:t>
      </w:r>
      <w:r w:rsidRPr="00E31B9D">
        <w:rPr>
          <w:rStyle w:val="c0"/>
          <w:color w:val="000000"/>
          <w:sz w:val="28"/>
          <w:szCs w:val="28"/>
        </w:rPr>
        <w:t>:</w:t>
      </w:r>
    </w:p>
    <w:p w:rsidR="00443DF5" w:rsidRPr="00E31B9D" w:rsidRDefault="00443DF5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1. Выявление профессиональных интересов.</w:t>
      </w:r>
    </w:p>
    <w:p w:rsidR="00443DF5" w:rsidRPr="00E31B9D" w:rsidRDefault="00443DF5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2. Определение проблемного поля.</w:t>
      </w:r>
    </w:p>
    <w:p w:rsidR="00443DF5" w:rsidRPr="00E31B9D" w:rsidRDefault="00A02F48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3. Постановка цели профессионального развития.</w:t>
      </w:r>
    </w:p>
    <w:p w:rsidR="00A02F48" w:rsidRPr="00E31B9D" w:rsidRDefault="00A02F48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4. Поиск ресурсов профессионального развития.</w:t>
      </w:r>
    </w:p>
    <w:p w:rsidR="00A02F48" w:rsidRPr="00E31B9D" w:rsidRDefault="00A02F48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5. Проектирование деятельности по участию в профессиональном конкурсе.</w:t>
      </w:r>
    </w:p>
    <w:p w:rsidR="00A02F48" w:rsidRPr="00E31B9D" w:rsidRDefault="00A02F48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6. Осуществление деятельности по участию в профессиональном конкурсе.</w:t>
      </w:r>
    </w:p>
    <w:p w:rsidR="00A02F48" w:rsidRPr="00E31B9D" w:rsidRDefault="00A02F48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7. Анализ результатов участия в профессиональном конкурсе.</w:t>
      </w:r>
    </w:p>
    <w:p w:rsidR="00A02F48" w:rsidRPr="00E31B9D" w:rsidRDefault="00A02F48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8. Планирование</w:t>
      </w:r>
      <w:r w:rsidR="00D53273" w:rsidRPr="00E31B9D">
        <w:rPr>
          <w:rStyle w:val="c0"/>
          <w:color w:val="000000"/>
          <w:sz w:val="28"/>
          <w:szCs w:val="28"/>
        </w:rPr>
        <w:t xml:space="preserve"> дальнейшей работы по профессиональному саморазвитию.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Каждый новый конкурс – обновление названий традиционных номинаций, что дает возможность продемонстрировать свои педагогические достижения различным категориям работников образовательных учреждений.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lastRenderedPageBreak/>
        <w:t>Мощно действуют формы педагогической поддержки конкурсантов: индивидуальные и групповые консультации, обучающие семинары, круглые столы по обмену опытом, посещения их открытых мероприятий, проведение мастер-классов.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Подводя итоги, хочется еще раз подчеркнуть, что профессиональные конкурсы –  это не только смотры педагогических талантов, они помогают поддерживать престиж профессии, дают новый импульс для творчества на этом поприще. Участие в них, как правило, выводит конкурсантов на новую профессиональную ступеньку, они как будто бы получают ещё одно образование: повышается уровень их педагогического мастерства, продвигается карьера, растет уважение среди коллег.</w:t>
      </w:r>
    </w:p>
    <w:p w:rsidR="00F62C3F" w:rsidRPr="00E31B9D" w:rsidRDefault="00F62C3F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Ну, а главный постулат остается неоспоримым: где усп</w:t>
      </w:r>
      <w:r w:rsidR="005D713C" w:rsidRPr="00E31B9D">
        <w:rPr>
          <w:rStyle w:val="c0"/>
          <w:color w:val="000000"/>
          <w:sz w:val="28"/>
          <w:szCs w:val="28"/>
        </w:rPr>
        <w:t>ешен Учитель, успешен и Ученик.</w:t>
      </w:r>
    </w:p>
    <w:p w:rsidR="00D533F2" w:rsidRPr="00E31B9D" w:rsidRDefault="00D533F2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color w:val="000000"/>
          <w:sz w:val="28"/>
          <w:szCs w:val="28"/>
        </w:rPr>
      </w:pPr>
      <w:r w:rsidRPr="00E31B9D">
        <w:rPr>
          <w:rStyle w:val="c0"/>
          <w:i/>
          <w:color w:val="000000"/>
          <w:sz w:val="28"/>
          <w:szCs w:val="28"/>
        </w:rPr>
        <w:t>Прогноз развития организации конкурса профессионального мастерства.</w:t>
      </w:r>
    </w:p>
    <w:p w:rsidR="005D713C" w:rsidRPr="00E31B9D" w:rsidRDefault="005D713C" w:rsidP="00F62C3F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E31B9D">
        <w:rPr>
          <w:rStyle w:val="c0"/>
          <w:color w:val="000000"/>
          <w:sz w:val="28"/>
          <w:szCs w:val="28"/>
        </w:rPr>
        <w:t>Представленная система организации и проведения профессионального конкурса предполагает регулярное прогнозирование последующего его содержания в зависимости от условий, в которых реализуется образовательная деятельность, запросов общественности, требований к профессиональным компетенциям учителя и, конечно же, интересов и мотивации самого учителя. Поэтому конкурс профессионального мастерства учителя не может быть выстроенным единожды и навсегда</w:t>
      </w:r>
      <w:r w:rsidR="00FB0D6D">
        <w:rPr>
          <w:rStyle w:val="c0"/>
          <w:color w:val="000000"/>
          <w:sz w:val="28"/>
          <w:szCs w:val="28"/>
        </w:rPr>
        <w:t xml:space="preserve">: </w:t>
      </w:r>
      <w:r w:rsidRPr="00E31B9D">
        <w:rPr>
          <w:rStyle w:val="c0"/>
          <w:color w:val="000000"/>
          <w:sz w:val="28"/>
          <w:szCs w:val="28"/>
        </w:rPr>
        <w:t xml:space="preserve">каждый год </w:t>
      </w:r>
      <w:r w:rsidR="00FB0D6D">
        <w:rPr>
          <w:rStyle w:val="c0"/>
          <w:color w:val="000000"/>
          <w:sz w:val="28"/>
          <w:szCs w:val="28"/>
        </w:rPr>
        <w:t xml:space="preserve">– </w:t>
      </w:r>
      <w:r w:rsidRPr="00E31B9D">
        <w:rPr>
          <w:rStyle w:val="c0"/>
          <w:color w:val="000000"/>
          <w:sz w:val="28"/>
          <w:szCs w:val="28"/>
        </w:rPr>
        <w:t>это новый подход, новое содержание и новые результаты.</w:t>
      </w:r>
    </w:p>
    <w:p w:rsidR="004B72CB" w:rsidRPr="00E31B9D" w:rsidRDefault="005D713C" w:rsidP="00E31B9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1B9D">
        <w:rPr>
          <w:sz w:val="28"/>
          <w:szCs w:val="28"/>
        </w:rPr>
        <w:t xml:space="preserve">Так, по результатам анализа образовательной деятельности 2020–2021 учебного года в 2021–2022 учебном году возникает объективная необходимость в более глубоком осмыслении </w:t>
      </w:r>
      <w:r w:rsidR="00D533F2" w:rsidRPr="00E31B9D">
        <w:rPr>
          <w:sz w:val="28"/>
          <w:szCs w:val="28"/>
        </w:rPr>
        <w:t xml:space="preserve">методического направления, связанного с формированием и оценивание функциональной грамотности обучающихся. Погружение в данное методическое направление деятельности учительского коллектива предполагает обучение навыкам работы по формированию и оцениванию функциональной грамотности, освоение практики разработки сопроводительных методических материалов и умению с ними работать. И </w:t>
      </w:r>
      <w:r w:rsidR="00FB0D6D">
        <w:rPr>
          <w:sz w:val="28"/>
          <w:szCs w:val="28"/>
        </w:rPr>
        <w:t>обязательно</w:t>
      </w:r>
      <w:r w:rsidR="00D533F2" w:rsidRPr="00E31B9D">
        <w:rPr>
          <w:sz w:val="28"/>
          <w:szCs w:val="28"/>
        </w:rPr>
        <w:t xml:space="preserve"> представление наиболее успешного опыта работы планируется представлять через профессиональные конкурсы.</w:t>
      </w:r>
    </w:p>
    <w:sectPr w:rsidR="004B72CB" w:rsidRPr="00E31B9D" w:rsidSect="00BE1A0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81" w:rsidRDefault="00450681" w:rsidP="003462D4">
      <w:pPr>
        <w:spacing w:after="0" w:line="240" w:lineRule="auto"/>
      </w:pPr>
      <w:r>
        <w:separator/>
      </w:r>
    </w:p>
  </w:endnote>
  <w:endnote w:type="continuationSeparator" w:id="0">
    <w:p w:rsidR="00450681" w:rsidRDefault="00450681" w:rsidP="0034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394059"/>
      <w:docPartObj>
        <w:docPartGallery w:val="Page Numbers (Bottom of Page)"/>
        <w:docPartUnique/>
      </w:docPartObj>
    </w:sdtPr>
    <w:sdtEndPr/>
    <w:sdtContent>
      <w:p w:rsidR="00E31B9D" w:rsidRDefault="00E31B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737">
          <w:rPr>
            <w:noProof/>
          </w:rPr>
          <w:t>7</w:t>
        </w:r>
        <w:r>
          <w:fldChar w:fldCharType="end"/>
        </w:r>
      </w:p>
    </w:sdtContent>
  </w:sdt>
  <w:p w:rsidR="003462D4" w:rsidRDefault="003462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81" w:rsidRDefault="00450681" w:rsidP="003462D4">
      <w:pPr>
        <w:spacing w:after="0" w:line="240" w:lineRule="auto"/>
      </w:pPr>
      <w:r>
        <w:separator/>
      </w:r>
    </w:p>
  </w:footnote>
  <w:footnote w:type="continuationSeparator" w:id="0">
    <w:p w:rsidR="00450681" w:rsidRDefault="00450681" w:rsidP="003462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81"/>
    <w:rsid w:val="001C4F69"/>
    <w:rsid w:val="003462D4"/>
    <w:rsid w:val="00347BEB"/>
    <w:rsid w:val="0035661E"/>
    <w:rsid w:val="003F4B8E"/>
    <w:rsid w:val="004341BE"/>
    <w:rsid w:val="00443DF5"/>
    <w:rsid w:val="00450681"/>
    <w:rsid w:val="004B72CB"/>
    <w:rsid w:val="005A7737"/>
    <w:rsid w:val="005D713C"/>
    <w:rsid w:val="006C0140"/>
    <w:rsid w:val="00702FCD"/>
    <w:rsid w:val="00732169"/>
    <w:rsid w:val="007C046F"/>
    <w:rsid w:val="00972150"/>
    <w:rsid w:val="00A02F48"/>
    <w:rsid w:val="00AC6550"/>
    <w:rsid w:val="00BE1A06"/>
    <w:rsid w:val="00C43163"/>
    <w:rsid w:val="00C95181"/>
    <w:rsid w:val="00CA32FF"/>
    <w:rsid w:val="00CC0DCB"/>
    <w:rsid w:val="00D53273"/>
    <w:rsid w:val="00D533F2"/>
    <w:rsid w:val="00D71CCC"/>
    <w:rsid w:val="00DB16A9"/>
    <w:rsid w:val="00E30617"/>
    <w:rsid w:val="00E31B9D"/>
    <w:rsid w:val="00E6094E"/>
    <w:rsid w:val="00EC7415"/>
    <w:rsid w:val="00F253D6"/>
    <w:rsid w:val="00F62C3F"/>
    <w:rsid w:val="00FA04B4"/>
    <w:rsid w:val="00FA193D"/>
    <w:rsid w:val="00FB0D6D"/>
    <w:rsid w:val="00FB6B05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2010-8699-40AD-B4DD-A4DD05BC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72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46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2D4"/>
  </w:style>
  <w:style w:type="paragraph" w:styleId="a6">
    <w:name w:val="footer"/>
    <w:basedOn w:val="a"/>
    <w:link w:val="a7"/>
    <w:uiPriority w:val="99"/>
    <w:unhideWhenUsed/>
    <w:rsid w:val="00346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2D4"/>
  </w:style>
  <w:style w:type="paragraph" w:customStyle="1" w:styleId="c2">
    <w:name w:val="c2"/>
    <w:basedOn w:val="a"/>
    <w:rsid w:val="00F6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2C3F"/>
  </w:style>
  <w:style w:type="paragraph" w:styleId="a8">
    <w:name w:val="Normal (Web)"/>
    <w:basedOn w:val="a"/>
    <w:uiPriority w:val="99"/>
    <w:semiHidden/>
    <w:unhideWhenUsed/>
    <w:rsid w:val="00F6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A7737"/>
    <w:pPr>
      <w:spacing w:after="0" w:line="240" w:lineRule="auto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hool_17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Валентина Викторовна</dc:creator>
  <cp:keywords/>
  <dc:description/>
  <cp:lastModifiedBy>Самохина Валентина Викторовна</cp:lastModifiedBy>
  <cp:revision>18</cp:revision>
  <dcterms:created xsi:type="dcterms:W3CDTF">2021-06-25T04:55:00Z</dcterms:created>
  <dcterms:modified xsi:type="dcterms:W3CDTF">2021-06-25T11:04:00Z</dcterms:modified>
</cp:coreProperties>
</file>