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="00BD15EA">
        <w:rPr>
          <w:rFonts w:ascii="Times New Roman" w:hAnsi="Times New Roman" w:cs="Times New Roman"/>
          <w:b/>
          <w:sz w:val="24"/>
          <w:szCs w:val="24"/>
        </w:rPr>
        <w:t>й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200CB6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6553">
        <w:rPr>
          <w:rFonts w:ascii="Times New Roman" w:hAnsi="Times New Roman" w:cs="Times New Roman"/>
          <w:b/>
          <w:sz w:val="24"/>
          <w:szCs w:val="24"/>
        </w:rPr>
        <w:t>(</w:t>
      </w:r>
      <w:r w:rsidR="002A31A5" w:rsidRPr="002A31A5">
        <w:rPr>
          <w:rFonts w:ascii="Times New Roman" w:hAnsi="Times New Roman" w:cs="Times New Roman"/>
          <w:b/>
          <w:sz w:val="24"/>
          <w:szCs w:val="24"/>
        </w:rPr>
        <w:t>5</w:t>
      </w:r>
      <w:r w:rsidRPr="004007DB">
        <w:rPr>
          <w:rFonts w:ascii="Times New Roman" w:hAnsi="Times New Roman" w:cs="Times New Roman"/>
          <w:b/>
          <w:sz w:val="24"/>
          <w:szCs w:val="24"/>
        </w:rPr>
        <w:t>-9 классы).</w:t>
      </w:r>
    </w:p>
    <w:p w:rsidR="0063418E" w:rsidRDefault="0063418E" w:rsidP="00634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Рабочая программы по предмету География обеспечивает: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формирование представлений о географии, ее роли в освоении планеты человеком,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географических знаниях как компоненте научной картины мира, их необходимости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решения современных практических задач человечества и своей страны,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задачи охраны окружающей среды и рационального природопользования;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формирование первичных компетенций использования территориального подхода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основы географического мышления для осознания своего места в целостном,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многообразном и быстро изменяющемся мире и адекватной ориентации в нем;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формирование представлений и основополагающих теоретических знаний о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и неоднородности Земли как планеты людей в пространстве и во времени,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этапах ее географического освоения, особенностях природы, жизни,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хозяйственной деятельности людей, экологических проблемах на разных материках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отдельных странах;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инструментов для определения количественных и качественных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компонентов географической среды, в том числе ее экологических параметров;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карты как одного из языков международного общения;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географической информации;</w:t>
      </w:r>
    </w:p>
    <w:p w:rsidR="00200CB6" w:rsidRPr="00200CB6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формирование умений и навыков использования разнообразных географических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в повседневной жизни для объяснения и оценки явлений и процессов, 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оценивания уровня безопасности окружающей среды, адаптации к условиям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проживания, соблюдения мер безопасности в случае природных стихийных бедствий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техногенных катастроф;</w:t>
      </w:r>
    </w:p>
    <w:p w:rsidR="00BD15EA" w:rsidRPr="00BD15EA" w:rsidRDefault="00200CB6" w:rsidP="00200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CB6"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деятельности людей, ведущей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возникновению и развитию или решению экологических проблем на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территориях и акваториях, умений и навыков безопасного и экологически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B6">
        <w:rPr>
          <w:rFonts w:ascii="Times New Roman" w:hAnsi="Times New Roman" w:cs="Times New Roman"/>
          <w:sz w:val="24"/>
          <w:szCs w:val="24"/>
        </w:rPr>
        <w:t>целесообразного поведения в 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553" w:rsidRPr="00DB6553" w:rsidRDefault="00DB6553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53">
        <w:rPr>
          <w:rFonts w:ascii="Times New Roman" w:hAnsi="Times New Roman" w:cs="Times New Roman"/>
          <w:sz w:val="24"/>
          <w:szCs w:val="24"/>
        </w:rPr>
        <w:t xml:space="preserve">Количество часов по предмету </w:t>
      </w:r>
      <w:r w:rsidR="00BD15EA">
        <w:rPr>
          <w:rFonts w:ascii="Times New Roman" w:hAnsi="Times New Roman" w:cs="Times New Roman"/>
          <w:sz w:val="24"/>
          <w:szCs w:val="24"/>
        </w:rPr>
        <w:t>«</w:t>
      </w:r>
      <w:r w:rsidR="00200CB6">
        <w:rPr>
          <w:rFonts w:ascii="Times New Roman" w:hAnsi="Times New Roman" w:cs="Times New Roman"/>
          <w:sz w:val="24"/>
          <w:szCs w:val="24"/>
        </w:rPr>
        <w:t>География</w:t>
      </w:r>
      <w:r w:rsidR="00BD15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BD15EA" w:rsidP="0063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63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63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63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200CB6" w:rsidP="0063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41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BD15EA" w:rsidP="0063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AD1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41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BD15EA" w:rsidP="0063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AD1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41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</w:tcPr>
          <w:p w:rsidR="004007DB" w:rsidRPr="004007DB" w:rsidRDefault="0063418E" w:rsidP="0020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4007DB" w:rsidRPr="004007DB" w:rsidRDefault="004007DB" w:rsidP="00DB6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200CB6"/>
    <w:rsid w:val="002A31A5"/>
    <w:rsid w:val="0038647C"/>
    <w:rsid w:val="004007DB"/>
    <w:rsid w:val="0052710C"/>
    <w:rsid w:val="00546AD1"/>
    <w:rsid w:val="005E3661"/>
    <w:rsid w:val="0063418E"/>
    <w:rsid w:val="0076384E"/>
    <w:rsid w:val="00892244"/>
    <w:rsid w:val="00AB06A5"/>
    <w:rsid w:val="00BD15EA"/>
    <w:rsid w:val="00CF44BD"/>
    <w:rsid w:val="00DB6553"/>
    <w:rsid w:val="00EE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12</cp:revision>
  <dcterms:created xsi:type="dcterms:W3CDTF">2019-11-18T05:14:00Z</dcterms:created>
  <dcterms:modified xsi:type="dcterms:W3CDTF">2022-06-24T13:38:00Z</dcterms:modified>
</cp:coreProperties>
</file>