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343AE74" w14:textId="53EF318B" w:rsidR="00492F8E" w:rsidRPr="00832D60" w:rsidRDefault="00492F8E" w:rsidP="00AF41B5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CF6BD3">
        <w:rPr>
          <w:sz w:val="28"/>
          <w:u w:val="single"/>
        </w:rPr>
        <w:t>11</w:t>
      </w:r>
      <w:r w:rsidR="00CB18B5" w:rsidRPr="00832D60">
        <w:rPr>
          <w:sz w:val="28"/>
          <w:u w:val="single"/>
        </w:rPr>
        <w:t>.</w:t>
      </w:r>
      <w:r w:rsidR="00CF6BD3">
        <w:rPr>
          <w:sz w:val="28"/>
          <w:u w:val="single"/>
        </w:rPr>
        <w:t>01</w:t>
      </w:r>
      <w:r w:rsidR="008E724B" w:rsidRPr="00832D60">
        <w:rPr>
          <w:sz w:val="28"/>
          <w:u w:val="single"/>
        </w:rPr>
        <w:t>.202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AB66FF">
        <w:rPr>
          <w:sz w:val="28"/>
          <w:u w:val="single"/>
        </w:rPr>
        <w:t>1</w:t>
      </w:r>
      <w:r w:rsidR="00CF6BD3">
        <w:rPr>
          <w:sz w:val="28"/>
          <w:u w:val="single"/>
        </w:rPr>
        <w:t>8</w:t>
      </w:r>
      <w:r w:rsidR="00BD02D8">
        <w:rPr>
          <w:sz w:val="28"/>
          <w:u w:val="single"/>
        </w:rPr>
        <w:t>.</w:t>
      </w:r>
      <w:r w:rsidR="00AB66FF">
        <w:rPr>
          <w:sz w:val="28"/>
          <w:u w:val="single"/>
        </w:rPr>
        <w:t>01</w:t>
      </w:r>
      <w:r w:rsidR="008E724B" w:rsidRPr="00832D60">
        <w:rPr>
          <w:sz w:val="28"/>
          <w:u w:val="single"/>
        </w:rPr>
        <w:t>.202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7EED2B90" w14:textId="77777777" w:rsidR="00AE30A0" w:rsidRPr="00AE30A0" w:rsidRDefault="00AE30A0" w:rsidP="00AE30A0">
      <w:pPr>
        <w:pStyle w:val="1"/>
        <w:shd w:val="clear" w:color="auto" w:fill="FDFDFD"/>
        <w:spacing w:before="0"/>
        <w:ind w:firstLine="709"/>
        <w:jc w:val="both"/>
        <w:rPr>
          <w:rFonts w:ascii="Times New Roman" w:hAnsi="Times New Roman" w:cs="Times New Roman"/>
          <w:color w:val="000000"/>
          <w:sz w:val="12"/>
          <w:szCs w:val="12"/>
          <w:lang w:eastAsia="en-US"/>
        </w:rPr>
      </w:pPr>
    </w:p>
    <w:p w14:paraId="2F76783E" w14:textId="6DE0693C" w:rsidR="00AE30A0" w:rsidRPr="00AE30A0" w:rsidRDefault="00AE30A0" w:rsidP="00AE30A0">
      <w:pPr>
        <w:pStyle w:val="1"/>
        <w:shd w:val="clear" w:color="auto" w:fill="FDFDFD"/>
        <w:spacing w:before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AE30A0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Стартовал прием заявок на право получения единовременных компенсационных выплат по проекту «Земский учитель»</w:t>
      </w:r>
    </w:p>
    <w:p w14:paraId="7B36F9A1" w14:textId="7426306B" w:rsidR="00AE30A0" w:rsidRPr="00AE30A0" w:rsidRDefault="00AE30A0" w:rsidP="00AE30A0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i/>
          <w:color w:val="000000"/>
          <w:sz w:val="26"/>
          <w:szCs w:val="26"/>
        </w:rPr>
      </w:pPr>
      <w:r w:rsidRPr="00BE6CF4">
        <w:rPr>
          <w:rFonts w:eastAsiaTheme="majorEastAsia"/>
          <w:i/>
          <w:color w:val="000000"/>
          <w:sz w:val="26"/>
          <w:szCs w:val="26"/>
        </w:rPr>
        <w:t>1</w:t>
      </w:r>
      <w:r w:rsidRPr="00AE30A0">
        <w:rPr>
          <w:rFonts w:eastAsiaTheme="majorEastAsia"/>
          <w:i/>
          <w:color w:val="000000"/>
          <w:sz w:val="26"/>
          <w:szCs w:val="26"/>
        </w:rPr>
        <w:t>1</w:t>
      </w:r>
      <w:r w:rsidRPr="00BE6CF4">
        <w:rPr>
          <w:rFonts w:eastAsiaTheme="majorEastAsia"/>
          <w:i/>
          <w:color w:val="000000"/>
          <w:sz w:val="26"/>
          <w:szCs w:val="26"/>
        </w:rPr>
        <w:t xml:space="preserve"> января 2021</w:t>
      </w:r>
    </w:p>
    <w:p w14:paraId="781C68BC" w14:textId="3B2303C0" w:rsidR="00AE30A0" w:rsidRPr="00AE30A0" w:rsidRDefault="00AE30A0" w:rsidP="00AE30A0">
      <w:pPr>
        <w:keepNext/>
        <w:keepLines/>
        <w:shd w:val="clear" w:color="auto" w:fill="FFFFFF"/>
        <w:ind w:firstLine="709"/>
        <w:jc w:val="both"/>
        <w:outlineLvl w:val="0"/>
        <w:rPr>
          <w:color w:val="000000"/>
          <w:sz w:val="26"/>
          <w:szCs w:val="26"/>
        </w:rPr>
      </w:pPr>
      <w:r w:rsidRPr="00AE30A0">
        <w:rPr>
          <w:color w:val="000000"/>
          <w:sz w:val="26"/>
          <w:szCs w:val="26"/>
        </w:rPr>
        <w:t>11 января 2021 года начался прием и регистрация заявлений и документов претендентов на право получения единовременных компенсационных выплат по проекту «Земский учитель». </w:t>
      </w:r>
    </w:p>
    <w:p w14:paraId="4953BC95" w14:textId="62B5088B" w:rsidR="00AE30A0" w:rsidRPr="00AE30A0" w:rsidRDefault="00AE30A0" w:rsidP="00AE30A0">
      <w:pPr>
        <w:keepNext/>
        <w:keepLines/>
        <w:shd w:val="clear" w:color="auto" w:fill="FFFFFF"/>
        <w:ind w:firstLine="709"/>
        <w:jc w:val="both"/>
        <w:outlineLvl w:val="0"/>
        <w:rPr>
          <w:rStyle w:val="a4"/>
          <w:sz w:val="26"/>
          <w:szCs w:val="26"/>
        </w:rPr>
      </w:pPr>
      <w:r w:rsidRPr="00AE30A0">
        <w:rPr>
          <w:color w:val="000000"/>
          <w:sz w:val="26"/>
          <w:szCs w:val="26"/>
        </w:rPr>
        <w:t>Подробная информация о порядке и условиях участия в конкурсном отборе размещена на официальном сайте Министерства образования и молодежной политики Свердловской области: </w:t>
      </w:r>
      <w:hyperlink r:id="rId8" w:history="1">
        <w:r w:rsidRPr="00AE30A0">
          <w:rPr>
            <w:rStyle w:val="a4"/>
            <w:sz w:val="26"/>
            <w:szCs w:val="26"/>
          </w:rPr>
          <w:t>https://minobraz.egov66.ru/site/section?id=547</w:t>
        </w:r>
      </w:hyperlink>
      <w:r w:rsidRPr="00AE30A0">
        <w:rPr>
          <w:color w:val="000000"/>
          <w:sz w:val="26"/>
          <w:szCs w:val="26"/>
        </w:rPr>
        <w:t>, на сайте регионального оператора – Свердловского областного педагогического колледжа: </w:t>
      </w:r>
      <w:hyperlink r:id="rId9" w:history="1">
        <w:r w:rsidRPr="00AE30A0">
          <w:rPr>
            <w:rStyle w:val="a4"/>
            <w:sz w:val="26"/>
            <w:szCs w:val="26"/>
          </w:rPr>
          <w:t>https://sopkekb.ru/земский-учитель/</w:t>
        </w:r>
      </w:hyperlink>
      <w:r w:rsidRPr="00AE30A0">
        <w:rPr>
          <w:color w:val="000000"/>
          <w:sz w:val="26"/>
          <w:szCs w:val="26"/>
        </w:rPr>
        <w:t> и на федеральном портале «Земский учитель» </w:t>
      </w:r>
      <w:hyperlink r:id="rId10" w:history="1">
        <w:r w:rsidRPr="00AE30A0">
          <w:rPr>
            <w:rStyle w:val="a4"/>
            <w:sz w:val="26"/>
            <w:szCs w:val="26"/>
          </w:rPr>
          <w:t>http://zemteacher.edu.ru</w:t>
        </w:r>
      </w:hyperlink>
    </w:p>
    <w:p w14:paraId="5615AEE9" w14:textId="250617F0" w:rsidR="00AE30A0" w:rsidRPr="00AE30A0" w:rsidRDefault="0023278A" w:rsidP="00AE30A0">
      <w:pPr>
        <w:keepNext/>
        <w:keepLines/>
        <w:shd w:val="clear" w:color="auto" w:fill="FFFFFF"/>
        <w:ind w:firstLine="709"/>
        <w:jc w:val="both"/>
        <w:outlineLvl w:val="0"/>
        <w:rPr>
          <w:color w:val="000000"/>
          <w:sz w:val="26"/>
          <w:szCs w:val="26"/>
        </w:rPr>
      </w:pPr>
      <w:hyperlink r:id="rId11" w:history="1">
        <w:r w:rsidR="00AE30A0" w:rsidRPr="00AE30A0">
          <w:rPr>
            <w:rStyle w:val="a4"/>
            <w:sz w:val="26"/>
            <w:szCs w:val="26"/>
          </w:rPr>
          <w:t>https://minobraz.egov66.ru/news/item?id=3225</w:t>
        </w:r>
      </w:hyperlink>
    </w:p>
    <w:p w14:paraId="31E4B539" w14:textId="3F22A6B9" w:rsidR="00AE30A0" w:rsidRPr="00AE30A0" w:rsidRDefault="00AE30A0" w:rsidP="00AE30A0">
      <w:pPr>
        <w:keepNext/>
        <w:keepLines/>
        <w:shd w:val="clear" w:color="auto" w:fill="FFFFFF"/>
        <w:ind w:firstLine="709"/>
        <w:jc w:val="both"/>
        <w:outlineLvl w:val="0"/>
        <w:rPr>
          <w:color w:val="000000"/>
          <w:sz w:val="26"/>
          <w:szCs w:val="26"/>
        </w:rPr>
      </w:pPr>
    </w:p>
    <w:p w14:paraId="3F0DAD87" w14:textId="593E3F84" w:rsidR="00AE30A0" w:rsidRPr="00AE30A0" w:rsidRDefault="00AE30A0" w:rsidP="00AE30A0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AE30A0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В 2021 году стартует проект по строительству школ на 1 миллион 200 тысяч новых мест</w:t>
      </w:r>
    </w:p>
    <w:p w14:paraId="48A393D9" w14:textId="46E72D05" w:rsidR="00AE30A0" w:rsidRPr="00AE30A0" w:rsidRDefault="00AE30A0" w:rsidP="00AE30A0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i/>
          <w:color w:val="000000"/>
          <w:sz w:val="26"/>
          <w:szCs w:val="26"/>
        </w:rPr>
      </w:pPr>
      <w:r w:rsidRPr="00BE6CF4">
        <w:rPr>
          <w:rFonts w:eastAsiaTheme="majorEastAsia"/>
          <w:i/>
          <w:color w:val="000000"/>
          <w:sz w:val="26"/>
          <w:szCs w:val="26"/>
        </w:rPr>
        <w:t>1</w:t>
      </w:r>
      <w:r w:rsidRPr="00AE30A0">
        <w:rPr>
          <w:rFonts w:eastAsiaTheme="majorEastAsia"/>
          <w:i/>
          <w:color w:val="000000"/>
          <w:sz w:val="26"/>
          <w:szCs w:val="26"/>
        </w:rPr>
        <w:t>2</w:t>
      </w:r>
      <w:r w:rsidRPr="00BE6CF4">
        <w:rPr>
          <w:rFonts w:eastAsiaTheme="majorEastAsia"/>
          <w:i/>
          <w:color w:val="000000"/>
          <w:sz w:val="26"/>
          <w:szCs w:val="26"/>
        </w:rPr>
        <w:t xml:space="preserve"> января 2021</w:t>
      </w:r>
    </w:p>
    <w:p w14:paraId="2DB704B7" w14:textId="5E0DB2A7" w:rsidR="00AE30A0" w:rsidRPr="00AE30A0" w:rsidRDefault="00AE30A0" w:rsidP="00AE30A0">
      <w:pPr>
        <w:keepNext/>
        <w:keepLines/>
        <w:shd w:val="clear" w:color="auto" w:fill="FFFFFF"/>
        <w:ind w:firstLine="709"/>
        <w:jc w:val="both"/>
        <w:outlineLvl w:val="0"/>
        <w:rPr>
          <w:color w:val="000000"/>
          <w:sz w:val="26"/>
          <w:szCs w:val="26"/>
        </w:rPr>
      </w:pPr>
      <w:r w:rsidRPr="00AE30A0">
        <w:rPr>
          <w:color w:val="000000"/>
          <w:sz w:val="26"/>
          <w:szCs w:val="26"/>
        </w:rPr>
        <w:t>Министр просвещения России Сергей Кравцов сообщил о старте четырёхлетнего проекта по строительству 1910 школ на 1 миллион 200 тысяч новых мест. Об этом он информировал на встрече с Президентом России Владимиром Путиным.</w:t>
      </w:r>
    </w:p>
    <w:p w14:paraId="4E8BA09C" w14:textId="232F1408" w:rsidR="00AE30A0" w:rsidRPr="00AE30A0" w:rsidRDefault="00AE30A0" w:rsidP="00AE30A0">
      <w:pPr>
        <w:keepNext/>
        <w:keepLines/>
        <w:shd w:val="clear" w:color="auto" w:fill="FFFFFF"/>
        <w:ind w:firstLine="709"/>
        <w:jc w:val="both"/>
        <w:outlineLvl w:val="0"/>
        <w:rPr>
          <w:color w:val="000000"/>
          <w:sz w:val="26"/>
          <w:szCs w:val="26"/>
        </w:rPr>
      </w:pPr>
      <w:r w:rsidRPr="00AE30A0">
        <w:rPr>
          <w:color w:val="000000"/>
          <w:sz w:val="26"/>
          <w:szCs w:val="26"/>
        </w:rPr>
        <w:t>Сергей Кравцов рассказал об изменениях в сфере педагогического образования. С 2021 года вводится единая система подготовки педагогических работников. Глава Минпросвещения России также отметил, что в прошлом году впервые вырос средний балл ЕГЭ для поступления в педвузы.</w:t>
      </w:r>
    </w:p>
    <w:p w14:paraId="60203FCF" w14:textId="3FE91CAF" w:rsidR="00AE30A0" w:rsidRPr="00AE30A0" w:rsidRDefault="0023278A" w:rsidP="00AE30A0">
      <w:pPr>
        <w:keepNext/>
        <w:keepLines/>
        <w:shd w:val="clear" w:color="auto" w:fill="FFFFFF"/>
        <w:ind w:firstLine="709"/>
        <w:jc w:val="both"/>
        <w:outlineLvl w:val="0"/>
        <w:rPr>
          <w:color w:val="000000"/>
          <w:sz w:val="26"/>
          <w:szCs w:val="26"/>
        </w:rPr>
      </w:pPr>
      <w:hyperlink r:id="rId12" w:history="1">
        <w:r w:rsidR="00AE30A0" w:rsidRPr="00AE30A0">
          <w:rPr>
            <w:rStyle w:val="a4"/>
            <w:sz w:val="26"/>
            <w:szCs w:val="26"/>
          </w:rPr>
          <w:t>https://edu.gov.ru/press/3316/v-2021-godu-startuet-proekt-po-stroitelstvu-shkol-na-1-million-200-tysyach-novyh-mest/</w:t>
        </w:r>
      </w:hyperlink>
    </w:p>
    <w:p w14:paraId="275DD75F" w14:textId="561C1BD8" w:rsidR="00AE30A0" w:rsidRPr="00AE30A0" w:rsidRDefault="00AE30A0" w:rsidP="00AE30A0">
      <w:pPr>
        <w:shd w:val="clear" w:color="auto" w:fill="FFFFFF"/>
        <w:ind w:firstLine="709"/>
        <w:jc w:val="both"/>
        <w:outlineLvl w:val="0"/>
        <w:rPr>
          <w:rFonts w:eastAsiaTheme="majorEastAsia"/>
          <w:b/>
          <w:bCs/>
          <w:color w:val="000000"/>
          <w:sz w:val="26"/>
          <w:szCs w:val="26"/>
          <w:lang w:eastAsia="en-US"/>
        </w:rPr>
      </w:pPr>
    </w:p>
    <w:p w14:paraId="3573B857" w14:textId="00FE4042" w:rsidR="006268F6" w:rsidRPr="00AE30A0" w:rsidRDefault="006268F6" w:rsidP="00AE30A0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AE30A0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В ближайшие два года в педвузы поступит оборудование для педагогических «</w:t>
      </w:r>
      <w:proofErr w:type="spellStart"/>
      <w:r w:rsidRPr="00AE30A0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Кванториумов</w:t>
      </w:r>
      <w:proofErr w:type="spellEnd"/>
      <w:r w:rsidRPr="00AE30A0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»</w:t>
      </w:r>
    </w:p>
    <w:p w14:paraId="624BFCCF" w14:textId="268BE232" w:rsidR="006268F6" w:rsidRPr="00BE6CF4" w:rsidRDefault="006268F6" w:rsidP="00AE30A0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i/>
          <w:color w:val="000000"/>
          <w:sz w:val="26"/>
          <w:szCs w:val="26"/>
        </w:rPr>
      </w:pPr>
      <w:r w:rsidRPr="00BE6CF4">
        <w:rPr>
          <w:rFonts w:eastAsiaTheme="majorEastAsia"/>
          <w:i/>
          <w:color w:val="000000"/>
          <w:sz w:val="26"/>
          <w:szCs w:val="26"/>
        </w:rPr>
        <w:t>1</w:t>
      </w:r>
      <w:r w:rsidRPr="00AE30A0">
        <w:rPr>
          <w:rFonts w:eastAsiaTheme="majorEastAsia"/>
          <w:i/>
          <w:color w:val="000000"/>
          <w:sz w:val="26"/>
          <w:szCs w:val="26"/>
        </w:rPr>
        <w:t>3</w:t>
      </w:r>
      <w:r w:rsidRPr="00BE6CF4">
        <w:rPr>
          <w:rFonts w:eastAsiaTheme="majorEastAsia"/>
          <w:i/>
          <w:color w:val="000000"/>
          <w:sz w:val="26"/>
          <w:szCs w:val="26"/>
        </w:rPr>
        <w:t xml:space="preserve"> января 2021</w:t>
      </w:r>
    </w:p>
    <w:p w14:paraId="74FB49C4" w14:textId="4C751DC4" w:rsidR="006268F6" w:rsidRPr="00AE30A0" w:rsidRDefault="006268F6" w:rsidP="00AE30A0">
      <w:pPr>
        <w:ind w:firstLine="709"/>
        <w:jc w:val="both"/>
        <w:rPr>
          <w:color w:val="000000"/>
          <w:sz w:val="26"/>
          <w:szCs w:val="26"/>
        </w:rPr>
      </w:pPr>
      <w:r w:rsidRPr="00AE30A0">
        <w:rPr>
          <w:color w:val="000000"/>
          <w:sz w:val="26"/>
          <w:szCs w:val="26"/>
        </w:rPr>
        <w:t>Современное учебное оборудование для педагогических «</w:t>
      </w:r>
      <w:proofErr w:type="spellStart"/>
      <w:r w:rsidRPr="00AE30A0">
        <w:rPr>
          <w:color w:val="000000"/>
          <w:sz w:val="26"/>
          <w:szCs w:val="26"/>
        </w:rPr>
        <w:t>Кванториумов</w:t>
      </w:r>
      <w:proofErr w:type="spellEnd"/>
      <w:r w:rsidRPr="00AE30A0">
        <w:rPr>
          <w:color w:val="000000"/>
          <w:sz w:val="26"/>
          <w:szCs w:val="26"/>
        </w:rPr>
        <w:t xml:space="preserve">» поступит в педвузы в течение двух лет. Также в школах будут создаваться профильные психолого-педагогические классы и разрабатываться программы взаимодействия школ и педагогических вузов. Об этом сообщил заместитель Министра просвещения России Виктор </w:t>
      </w:r>
      <w:proofErr w:type="spellStart"/>
      <w:r w:rsidRPr="00AE30A0">
        <w:rPr>
          <w:color w:val="000000"/>
          <w:sz w:val="26"/>
          <w:szCs w:val="26"/>
        </w:rPr>
        <w:t>Басюк</w:t>
      </w:r>
      <w:proofErr w:type="spellEnd"/>
      <w:r w:rsidRPr="00AE30A0">
        <w:rPr>
          <w:color w:val="000000"/>
          <w:sz w:val="26"/>
          <w:szCs w:val="26"/>
        </w:rPr>
        <w:t>.</w:t>
      </w:r>
    </w:p>
    <w:p w14:paraId="4D4BA1BC" w14:textId="7E0F45F3" w:rsidR="006268F6" w:rsidRDefault="0023278A" w:rsidP="00AE30A0">
      <w:pPr>
        <w:shd w:val="clear" w:color="auto" w:fill="FFFFFF"/>
        <w:ind w:firstLine="709"/>
        <w:jc w:val="both"/>
        <w:outlineLvl w:val="0"/>
        <w:rPr>
          <w:rStyle w:val="a4"/>
          <w:rFonts w:eastAsiaTheme="majorEastAsia"/>
          <w:sz w:val="26"/>
          <w:szCs w:val="26"/>
          <w:lang w:eastAsia="en-US"/>
        </w:rPr>
      </w:pPr>
      <w:hyperlink r:id="rId13" w:history="1">
        <w:r w:rsidR="006268F6" w:rsidRPr="00AE30A0">
          <w:rPr>
            <w:rStyle w:val="a4"/>
            <w:rFonts w:eastAsiaTheme="majorEastAsia"/>
            <w:sz w:val="26"/>
            <w:szCs w:val="26"/>
            <w:lang w:eastAsia="en-US"/>
          </w:rPr>
          <w:t>https://edu.gov.ru/press/3318/v-blizhayshie-dva-goda-v-pedvuzy-postupit-oborudovanie-dlya-pedagogicheskih-kvantoriumov/</w:t>
        </w:r>
      </w:hyperlink>
    </w:p>
    <w:p w14:paraId="2AFB8107" w14:textId="77777777" w:rsidR="0023278A" w:rsidRPr="00AE30A0" w:rsidRDefault="0023278A" w:rsidP="00AE30A0">
      <w:pPr>
        <w:shd w:val="clear" w:color="auto" w:fill="FFFFFF"/>
        <w:ind w:firstLine="709"/>
        <w:jc w:val="both"/>
        <w:outlineLvl w:val="0"/>
        <w:rPr>
          <w:rFonts w:eastAsiaTheme="majorEastAsia"/>
          <w:color w:val="000000"/>
          <w:sz w:val="26"/>
          <w:szCs w:val="26"/>
          <w:lang w:eastAsia="en-US"/>
        </w:rPr>
      </w:pPr>
    </w:p>
    <w:p w14:paraId="21CF54A8" w14:textId="55BFCBCD" w:rsidR="00BE6CF4" w:rsidRPr="00BE6CF4" w:rsidRDefault="00BE6CF4" w:rsidP="00AE30A0">
      <w:pPr>
        <w:shd w:val="clear" w:color="auto" w:fill="FFFFFF"/>
        <w:ind w:firstLine="709"/>
        <w:jc w:val="both"/>
        <w:outlineLvl w:val="0"/>
        <w:rPr>
          <w:rFonts w:eastAsiaTheme="majorEastAsia"/>
          <w:b/>
          <w:bCs/>
          <w:color w:val="000000"/>
          <w:sz w:val="26"/>
          <w:szCs w:val="26"/>
          <w:lang w:eastAsia="en-US"/>
        </w:rPr>
      </w:pPr>
      <w:r w:rsidRPr="00BE6CF4">
        <w:rPr>
          <w:rFonts w:eastAsiaTheme="majorEastAsia"/>
          <w:b/>
          <w:bCs/>
          <w:color w:val="000000"/>
          <w:sz w:val="26"/>
          <w:szCs w:val="26"/>
          <w:lang w:eastAsia="en-US"/>
        </w:rPr>
        <w:t>Молодой педагог в школе: победа без проигравших</w:t>
      </w:r>
    </w:p>
    <w:p w14:paraId="29EF6D6D" w14:textId="77777777" w:rsidR="00BE6CF4" w:rsidRPr="00BE6CF4" w:rsidRDefault="00BE6CF4" w:rsidP="00AE30A0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i/>
          <w:color w:val="000000"/>
          <w:sz w:val="26"/>
          <w:szCs w:val="26"/>
        </w:rPr>
      </w:pPr>
      <w:r w:rsidRPr="00BE6CF4">
        <w:rPr>
          <w:rFonts w:eastAsiaTheme="majorEastAsia"/>
          <w:i/>
          <w:color w:val="000000"/>
          <w:sz w:val="26"/>
          <w:szCs w:val="26"/>
        </w:rPr>
        <w:t>15 января 2021</w:t>
      </w:r>
    </w:p>
    <w:p w14:paraId="6145B182" w14:textId="77777777" w:rsidR="00BE6CF4" w:rsidRPr="00BE6CF4" w:rsidRDefault="00BE6CF4" w:rsidP="00AE30A0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BE6CF4">
        <w:rPr>
          <w:color w:val="000000"/>
          <w:sz w:val="26"/>
          <w:szCs w:val="26"/>
        </w:rPr>
        <w:t xml:space="preserve">21 января эксперты сферы образования выступят на всероссийской онлайн-консультации </w:t>
      </w:r>
      <w:proofErr w:type="spellStart"/>
      <w:r w:rsidRPr="00BE6CF4">
        <w:rPr>
          <w:color w:val="000000"/>
          <w:sz w:val="26"/>
          <w:szCs w:val="26"/>
        </w:rPr>
        <w:t>Учи.ру</w:t>
      </w:r>
      <w:proofErr w:type="spellEnd"/>
      <w:r w:rsidRPr="00BE6CF4">
        <w:rPr>
          <w:color w:val="000000"/>
          <w:sz w:val="26"/>
          <w:szCs w:val="26"/>
        </w:rPr>
        <w:t> </w:t>
      </w:r>
      <w:hyperlink r:id="rId14" w:tgtFrame="_blank" w:history="1">
        <w:r w:rsidRPr="00BE6CF4">
          <w:rPr>
            <w:color w:val="0000FF" w:themeColor="hyperlink"/>
            <w:sz w:val="26"/>
            <w:szCs w:val="26"/>
            <w:u w:val="single"/>
          </w:rPr>
          <w:t>«Молодой педагог в школе: победа без проигравших».</w:t>
        </w:r>
      </w:hyperlink>
    </w:p>
    <w:p w14:paraId="49B7A9EF" w14:textId="77777777" w:rsidR="00BE6CF4" w:rsidRPr="00BE6CF4" w:rsidRDefault="00BE6CF4" w:rsidP="00AE30A0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BE6CF4">
        <w:rPr>
          <w:color w:val="000000"/>
          <w:sz w:val="26"/>
          <w:szCs w:val="26"/>
        </w:rPr>
        <w:t>Мероприятие ориентировано на студентов выпускных курсов педагогических вузов, молодых педагогов и учителей с опытом наставничества. Событие организовано в рамках национального проекта «Образование».</w:t>
      </w:r>
    </w:p>
    <w:p w14:paraId="25FF0A45" w14:textId="77777777" w:rsidR="00BE6CF4" w:rsidRPr="00BE6CF4" w:rsidRDefault="00BE6CF4" w:rsidP="00AE30A0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BE6CF4">
        <w:rPr>
          <w:color w:val="000000"/>
          <w:sz w:val="26"/>
          <w:szCs w:val="26"/>
        </w:rPr>
        <w:lastRenderedPageBreak/>
        <w:t>Чтобы присоединиться, нужно </w:t>
      </w:r>
      <w:hyperlink r:id="rId15" w:tgtFrame="_blank" w:history="1">
        <w:r w:rsidRPr="00BE6CF4">
          <w:rPr>
            <w:color w:val="0000FF" w:themeColor="hyperlink"/>
            <w:sz w:val="26"/>
            <w:szCs w:val="26"/>
            <w:u w:val="single"/>
          </w:rPr>
          <w:t>оставить заявку</w:t>
        </w:r>
      </w:hyperlink>
      <w:r w:rsidRPr="00BE6CF4">
        <w:rPr>
          <w:color w:val="000000"/>
          <w:sz w:val="26"/>
          <w:szCs w:val="26"/>
        </w:rPr>
        <w:t xml:space="preserve"> и зарегистрироваться на </w:t>
      </w:r>
      <w:proofErr w:type="spellStart"/>
      <w:r w:rsidRPr="00BE6CF4">
        <w:rPr>
          <w:color w:val="000000"/>
          <w:sz w:val="26"/>
          <w:szCs w:val="26"/>
        </w:rPr>
        <w:t>Учи.ру</w:t>
      </w:r>
      <w:proofErr w:type="spellEnd"/>
      <w:r w:rsidRPr="00BE6CF4">
        <w:rPr>
          <w:color w:val="000000"/>
          <w:sz w:val="26"/>
          <w:szCs w:val="26"/>
        </w:rPr>
        <w:t>. Участники получат бесплатные сертификаты, доступы к курсам повышения квалификации по цифровой грамотности и технологиям геймификации.</w:t>
      </w:r>
    </w:p>
    <w:p w14:paraId="4439C7BE" w14:textId="77777777" w:rsidR="00BE6CF4" w:rsidRPr="00BE6CF4" w:rsidRDefault="0023278A" w:rsidP="00AE30A0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hyperlink r:id="rId16" w:history="1">
        <w:r w:rsidR="00BE6CF4" w:rsidRPr="00BE6CF4">
          <w:rPr>
            <w:color w:val="0000FF" w:themeColor="hyperlink"/>
            <w:sz w:val="26"/>
            <w:szCs w:val="26"/>
            <w:u w:val="single"/>
          </w:rPr>
          <w:t>https://ug.ru/molodoj-pedagog-v-shkole-pobeda-bez-proigravshih/</w:t>
        </w:r>
      </w:hyperlink>
    </w:p>
    <w:p w14:paraId="77B09338" w14:textId="1EB7EACA" w:rsidR="00BE6CF4" w:rsidRPr="00AE30A0" w:rsidRDefault="00BE6CF4" w:rsidP="00AE30A0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14:paraId="457CD28B" w14:textId="6182E561" w:rsidR="006268F6" w:rsidRPr="00AE30A0" w:rsidRDefault="006268F6" w:rsidP="00AE30A0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AE30A0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Школы всех 85 субъектов РФ возобновляют традиционный образовательный процесс</w:t>
      </w:r>
    </w:p>
    <w:p w14:paraId="155474DE" w14:textId="77777777" w:rsidR="006268F6" w:rsidRPr="00BE6CF4" w:rsidRDefault="006268F6" w:rsidP="00AE30A0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i/>
          <w:color w:val="000000"/>
          <w:sz w:val="26"/>
          <w:szCs w:val="26"/>
        </w:rPr>
      </w:pPr>
      <w:r w:rsidRPr="00BE6CF4">
        <w:rPr>
          <w:rFonts w:eastAsiaTheme="majorEastAsia"/>
          <w:i/>
          <w:color w:val="000000"/>
          <w:sz w:val="26"/>
          <w:szCs w:val="26"/>
        </w:rPr>
        <w:t>15 января 2021</w:t>
      </w:r>
    </w:p>
    <w:p w14:paraId="748D3204" w14:textId="2248E212" w:rsidR="006268F6" w:rsidRPr="00AE30A0" w:rsidRDefault="006268F6" w:rsidP="00AE30A0">
      <w:pPr>
        <w:ind w:firstLine="709"/>
        <w:jc w:val="both"/>
        <w:rPr>
          <w:color w:val="000000"/>
          <w:sz w:val="26"/>
          <w:szCs w:val="26"/>
        </w:rPr>
      </w:pPr>
      <w:r w:rsidRPr="00AE30A0">
        <w:rPr>
          <w:color w:val="000000"/>
          <w:sz w:val="26"/>
          <w:szCs w:val="26"/>
        </w:rPr>
        <w:t>С 18 января школы всех 85 субъектов РФ открывают свои двери, возобновляют традиционный образовательный процесс. </w:t>
      </w:r>
    </w:p>
    <w:p w14:paraId="61158003" w14:textId="239DFDD3" w:rsidR="006268F6" w:rsidRPr="00AE30A0" w:rsidRDefault="006268F6" w:rsidP="00AE30A0">
      <w:pPr>
        <w:ind w:firstLine="709"/>
        <w:jc w:val="both"/>
        <w:rPr>
          <w:color w:val="000000"/>
          <w:sz w:val="26"/>
          <w:szCs w:val="26"/>
        </w:rPr>
      </w:pPr>
      <w:r w:rsidRPr="00AE30A0">
        <w:rPr>
          <w:color w:val="000000"/>
          <w:sz w:val="26"/>
          <w:szCs w:val="26"/>
        </w:rPr>
        <w:t>Министр напомнил, что дистанционные технологии не заменят традиционного формата обучения, а будут дополнять и развивать классическое школьное образование.</w:t>
      </w:r>
    </w:p>
    <w:p w14:paraId="4F4D6932" w14:textId="77777777" w:rsidR="006268F6" w:rsidRPr="00AE30A0" w:rsidRDefault="006268F6" w:rsidP="00AE30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E30A0">
        <w:rPr>
          <w:color w:val="000000"/>
          <w:sz w:val="26"/>
          <w:szCs w:val="26"/>
        </w:rPr>
        <w:t>Министр сообщил об изменениях в итоговой аттестации: в 9-х классах аттестаты в этом году будут выдаваться на основе результатов сдачи только двух обязательных предметов – русского языка и математики; ОГЭ по предметам по выбору проводиться не будет.</w:t>
      </w:r>
    </w:p>
    <w:p w14:paraId="67C97210" w14:textId="13776C9A" w:rsidR="006268F6" w:rsidRPr="00AE30A0" w:rsidRDefault="006268F6" w:rsidP="00AE30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E30A0">
        <w:rPr>
          <w:color w:val="000000"/>
          <w:sz w:val="26"/>
          <w:szCs w:val="26"/>
        </w:rPr>
        <w:t>Одиннадцатиклассникам, которые не планируют поступать в вузы, вместо ЕГЭ нужно сдавать государственный выпускной экзамен по двум предметам в конце мая – по русскому языку и математике. Планирующим поступление в вузы для получения аттестата достаточно сдать ЕГЭ по русскому языку и по предметам, которые необходимы для поступления. ЕГЭ по математике базового уровня проводиться не будет.</w:t>
      </w:r>
    </w:p>
    <w:p w14:paraId="272A998D" w14:textId="1CA4A6E5" w:rsidR="006268F6" w:rsidRPr="00AE30A0" w:rsidRDefault="0023278A" w:rsidP="00AE30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hyperlink r:id="rId17" w:history="1">
        <w:r w:rsidR="006268F6" w:rsidRPr="00AE30A0">
          <w:rPr>
            <w:rStyle w:val="a4"/>
            <w:sz w:val="26"/>
            <w:szCs w:val="26"/>
          </w:rPr>
          <w:t>https://edu.gov.ru/press/3326/shkoly-vseh-85-subektov-rf-vozobnovlyayut-tradicionnyy-obrazovatelnyy-process/</w:t>
        </w:r>
      </w:hyperlink>
    </w:p>
    <w:p w14:paraId="5FDED3F6" w14:textId="77777777" w:rsidR="00AE30A0" w:rsidRPr="00AE30A0" w:rsidRDefault="00AE30A0" w:rsidP="00AE30A0">
      <w:pPr>
        <w:pStyle w:val="1"/>
        <w:shd w:val="clear" w:color="auto" w:fill="FDFDFD"/>
        <w:spacing w:before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</w:p>
    <w:p w14:paraId="4682E3E8" w14:textId="56F344B5" w:rsidR="00AE30A0" w:rsidRPr="00AE30A0" w:rsidRDefault="00AE30A0" w:rsidP="00AE30A0">
      <w:pPr>
        <w:pStyle w:val="1"/>
        <w:shd w:val="clear" w:color="auto" w:fill="FDFDFD"/>
        <w:spacing w:before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AE30A0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Юрий </w:t>
      </w:r>
      <w:proofErr w:type="spellStart"/>
      <w:r w:rsidRPr="00AE30A0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Биктуганов</w:t>
      </w:r>
      <w:proofErr w:type="spellEnd"/>
      <w:r w:rsidRPr="00AE30A0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провел совещание с руководителями органов местного самоуправления</w:t>
      </w:r>
    </w:p>
    <w:p w14:paraId="05E9C2D2" w14:textId="77777777" w:rsidR="00AE30A0" w:rsidRPr="00BE6CF4" w:rsidRDefault="00AE30A0" w:rsidP="00AE30A0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i/>
          <w:color w:val="000000"/>
          <w:sz w:val="26"/>
          <w:szCs w:val="26"/>
        </w:rPr>
      </w:pPr>
      <w:r w:rsidRPr="00BE6CF4">
        <w:rPr>
          <w:rFonts w:eastAsiaTheme="majorEastAsia"/>
          <w:i/>
          <w:color w:val="000000"/>
          <w:sz w:val="26"/>
          <w:szCs w:val="26"/>
        </w:rPr>
        <w:t>15 января 2021</w:t>
      </w:r>
    </w:p>
    <w:p w14:paraId="4D9FC8DE" w14:textId="7B1E5D94" w:rsidR="00AE30A0" w:rsidRPr="00AE30A0" w:rsidRDefault="00AE30A0" w:rsidP="00AE30A0">
      <w:pPr>
        <w:ind w:firstLine="709"/>
        <w:jc w:val="both"/>
        <w:rPr>
          <w:color w:val="000000"/>
          <w:sz w:val="26"/>
          <w:szCs w:val="26"/>
        </w:rPr>
      </w:pPr>
      <w:r w:rsidRPr="00AE30A0">
        <w:rPr>
          <w:color w:val="000000"/>
          <w:sz w:val="26"/>
          <w:szCs w:val="26"/>
        </w:rPr>
        <w:t>15 января состоялось первое в новом году совещание с руководителями органов местного самоуправления, осуществляющих управление в сфере образования, а также с руководителями подведомственных образовательных организаций.</w:t>
      </w:r>
    </w:p>
    <w:p w14:paraId="56F8F88A" w14:textId="0F365294" w:rsidR="00AE30A0" w:rsidRPr="00AE30A0" w:rsidRDefault="0023278A" w:rsidP="00AE30A0">
      <w:pPr>
        <w:ind w:firstLine="709"/>
        <w:jc w:val="both"/>
        <w:rPr>
          <w:sz w:val="26"/>
          <w:szCs w:val="26"/>
          <w:lang w:eastAsia="en-US"/>
        </w:rPr>
      </w:pPr>
      <w:hyperlink r:id="rId18" w:history="1">
        <w:r w:rsidR="00AE30A0" w:rsidRPr="00AE30A0">
          <w:rPr>
            <w:rStyle w:val="a4"/>
            <w:sz w:val="26"/>
            <w:szCs w:val="26"/>
            <w:lang w:eastAsia="en-US"/>
          </w:rPr>
          <w:t>https://minobraz.egov66.ru/news/item?id=3280</w:t>
        </w:r>
      </w:hyperlink>
    </w:p>
    <w:p w14:paraId="7C2A35A1" w14:textId="5672024B" w:rsidR="00AE30A0" w:rsidRPr="00AE30A0" w:rsidRDefault="00AE30A0" w:rsidP="00AE30A0">
      <w:pPr>
        <w:ind w:firstLine="709"/>
        <w:jc w:val="both"/>
        <w:rPr>
          <w:sz w:val="26"/>
          <w:szCs w:val="26"/>
          <w:lang w:eastAsia="en-US"/>
        </w:rPr>
      </w:pPr>
    </w:p>
    <w:p w14:paraId="4DB8EBCC" w14:textId="626F74C8" w:rsidR="00AE30A0" w:rsidRPr="00AE30A0" w:rsidRDefault="00AE30A0" w:rsidP="00AE30A0">
      <w:pPr>
        <w:pStyle w:val="1"/>
        <w:shd w:val="clear" w:color="auto" w:fill="FDFDFD"/>
        <w:spacing w:before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AE30A0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Брифинг Министра просвещения Сергея Кравцова</w:t>
      </w:r>
    </w:p>
    <w:p w14:paraId="786C9957" w14:textId="77777777" w:rsidR="00AE30A0" w:rsidRPr="00BE6CF4" w:rsidRDefault="00AE30A0" w:rsidP="00AE30A0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i/>
          <w:color w:val="000000"/>
          <w:sz w:val="26"/>
          <w:szCs w:val="26"/>
        </w:rPr>
      </w:pPr>
      <w:r w:rsidRPr="00BE6CF4">
        <w:rPr>
          <w:rFonts w:eastAsiaTheme="majorEastAsia"/>
          <w:i/>
          <w:color w:val="000000"/>
          <w:sz w:val="26"/>
          <w:szCs w:val="26"/>
        </w:rPr>
        <w:t>15 января 2021</w:t>
      </w:r>
    </w:p>
    <w:p w14:paraId="5A7C1810" w14:textId="64D042F2" w:rsidR="00AE30A0" w:rsidRPr="00AE30A0" w:rsidRDefault="00AE30A0" w:rsidP="00AE30A0">
      <w:pPr>
        <w:ind w:firstLine="709"/>
        <w:jc w:val="both"/>
        <w:rPr>
          <w:color w:val="000000"/>
          <w:sz w:val="26"/>
          <w:szCs w:val="26"/>
        </w:rPr>
      </w:pPr>
      <w:r w:rsidRPr="00AE30A0">
        <w:rPr>
          <w:color w:val="000000"/>
          <w:sz w:val="26"/>
          <w:szCs w:val="26"/>
        </w:rPr>
        <w:t>Тема брифинга – о работе системы общего образования в условиях пандемии коронавирусной инфекции.</w:t>
      </w:r>
    </w:p>
    <w:p w14:paraId="4FFD8842" w14:textId="4B8F9495" w:rsidR="00AE30A0" w:rsidRPr="00AE30A0" w:rsidRDefault="0023278A" w:rsidP="00AE30A0">
      <w:pPr>
        <w:ind w:firstLine="709"/>
        <w:jc w:val="both"/>
        <w:rPr>
          <w:sz w:val="26"/>
          <w:szCs w:val="26"/>
          <w:lang w:eastAsia="en-US"/>
        </w:rPr>
      </w:pPr>
      <w:hyperlink r:id="rId19" w:history="1">
        <w:r w:rsidR="00AE30A0" w:rsidRPr="00AE30A0">
          <w:rPr>
            <w:rStyle w:val="a4"/>
            <w:sz w:val="26"/>
            <w:szCs w:val="26"/>
            <w:lang w:eastAsia="en-US"/>
          </w:rPr>
          <w:t>https://minobraz.egov66.ru/news/item?id=3273</w:t>
        </w:r>
      </w:hyperlink>
    </w:p>
    <w:p w14:paraId="1CBC8271" w14:textId="3C61569C" w:rsidR="00CF6BD3" w:rsidRDefault="00CF6BD3" w:rsidP="00E44E17">
      <w:pPr>
        <w:ind w:firstLine="709"/>
        <w:jc w:val="right"/>
        <w:rPr>
          <w:i/>
          <w:sz w:val="28"/>
          <w:szCs w:val="28"/>
        </w:rPr>
      </w:pPr>
    </w:p>
    <w:p w14:paraId="528E0B2A" w14:textId="7E5A31E2" w:rsidR="001321CC" w:rsidRPr="00A566BA" w:rsidRDefault="001321CC" w:rsidP="00E44E17">
      <w:pPr>
        <w:ind w:firstLine="709"/>
        <w:jc w:val="right"/>
        <w:rPr>
          <w:i/>
          <w:sz w:val="28"/>
          <w:szCs w:val="28"/>
        </w:rPr>
      </w:pPr>
      <w:r w:rsidRPr="00A566BA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D661C6" w:rsidRDefault="001321CC" w:rsidP="00E44E17">
      <w:pPr>
        <w:ind w:firstLine="709"/>
        <w:jc w:val="right"/>
        <w:rPr>
          <w:sz w:val="28"/>
          <w:szCs w:val="26"/>
          <w:u w:val="single"/>
        </w:rPr>
      </w:pPr>
      <w:r w:rsidRPr="00A566BA">
        <w:rPr>
          <w:i/>
          <w:sz w:val="28"/>
          <w:szCs w:val="28"/>
        </w:rPr>
        <w:t>Общероссийского Профсоюза образов</w:t>
      </w:r>
      <w:r w:rsidRPr="00D661C6">
        <w:rPr>
          <w:i/>
          <w:sz w:val="28"/>
          <w:szCs w:val="26"/>
        </w:rPr>
        <w:t>ания</w:t>
      </w:r>
    </w:p>
    <w:sectPr w:rsidR="001321CC" w:rsidRPr="00D661C6" w:rsidSect="00AE30A0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69E23" w14:textId="77777777" w:rsidR="004E0B7F" w:rsidRDefault="004E0B7F" w:rsidP="00AA238A">
      <w:r>
        <w:separator/>
      </w:r>
    </w:p>
  </w:endnote>
  <w:endnote w:type="continuationSeparator" w:id="0">
    <w:p w14:paraId="54C1F2DC" w14:textId="77777777" w:rsidR="004E0B7F" w:rsidRDefault="004E0B7F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74181" w14:textId="77777777" w:rsidR="004E0B7F" w:rsidRDefault="004E0B7F" w:rsidP="00AA238A">
      <w:r>
        <w:separator/>
      </w:r>
    </w:p>
  </w:footnote>
  <w:footnote w:type="continuationSeparator" w:id="0">
    <w:p w14:paraId="159F17FA" w14:textId="77777777" w:rsidR="004E0B7F" w:rsidRDefault="004E0B7F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15AAD"/>
    <w:rsid w:val="000402B3"/>
    <w:rsid w:val="00044FB6"/>
    <w:rsid w:val="00060A73"/>
    <w:rsid w:val="0007220A"/>
    <w:rsid w:val="000766FC"/>
    <w:rsid w:val="000864D9"/>
    <w:rsid w:val="000C4A65"/>
    <w:rsid w:val="00125D4A"/>
    <w:rsid w:val="00127FA8"/>
    <w:rsid w:val="001321CC"/>
    <w:rsid w:val="00163017"/>
    <w:rsid w:val="0017698A"/>
    <w:rsid w:val="0018060B"/>
    <w:rsid w:val="00190EA3"/>
    <w:rsid w:val="00193F03"/>
    <w:rsid w:val="0019667D"/>
    <w:rsid w:val="001A6FB0"/>
    <w:rsid w:val="001B52A5"/>
    <w:rsid w:val="001F064B"/>
    <w:rsid w:val="0020223C"/>
    <w:rsid w:val="00204688"/>
    <w:rsid w:val="00221F8A"/>
    <w:rsid w:val="002239A6"/>
    <w:rsid w:val="002277E8"/>
    <w:rsid w:val="0023278A"/>
    <w:rsid w:val="00232B52"/>
    <w:rsid w:val="00236FD6"/>
    <w:rsid w:val="002416CC"/>
    <w:rsid w:val="00244022"/>
    <w:rsid w:val="00245C8B"/>
    <w:rsid w:val="00246C49"/>
    <w:rsid w:val="0028461E"/>
    <w:rsid w:val="002935F5"/>
    <w:rsid w:val="002B34C4"/>
    <w:rsid w:val="002C386E"/>
    <w:rsid w:val="002D1B49"/>
    <w:rsid w:val="002E3CF6"/>
    <w:rsid w:val="002F2BD0"/>
    <w:rsid w:val="002F3540"/>
    <w:rsid w:val="002F46EF"/>
    <w:rsid w:val="002F5828"/>
    <w:rsid w:val="003077B5"/>
    <w:rsid w:val="00307BB1"/>
    <w:rsid w:val="0031149C"/>
    <w:rsid w:val="00342AB6"/>
    <w:rsid w:val="0035288D"/>
    <w:rsid w:val="00352F06"/>
    <w:rsid w:val="00356D82"/>
    <w:rsid w:val="00367F39"/>
    <w:rsid w:val="00370A8D"/>
    <w:rsid w:val="003846F6"/>
    <w:rsid w:val="003A1886"/>
    <w:rsid w:val="003A316B"/>
    <w:rsid w:val="003A5333"/>
    <w:rsid w:val="003B5652"/>
    <w:rsid w:val="003B6D97"/>
    <w:rsid w:val="003D3DFC"/>
    <w:rsid w:val="003E03A0"/>
    <w:rsid w:val="003F182E"/>
    <w:rsid w:val="003F6677"/>
    <w:rsid w:val="00405CC9"/>
    <w:rsid w:val="00410AF9"/>
    <w:rsid w:val="004211C1"/>
    <w:rsid w:val="00422123"/>
    <w:rsid w:val="00427682"/>
    <w:rsid w:val="00433702"/>
    <w:rsid w:val="00445682"/>
    <w:rsid w:val="00447FD5"/>
    <w:rsid w:val="0046210C"/>
    <w:rsid w:val="00462575"/>
    <w:rsid w:val="00464E44"/>
    <w:rsid w:val="00492F8E"/>
    <w:rsid w:val="004B1F0B"/>
    <w:rsid w:val="004B5512"/>
    <w:rsid w:val="004B7B1F"/>
    <w:rsid w:val="004C58EF"/>
    <w:rsid w:val="004E0B7F"/>
    <w:rsid w:val="004E4B3F"/>
    <w:rsid w:val="004F0BB5"/>
    <w:rsid w:val="005033A0"/>
    <w:rsid w:val="005042F7"/>
    <w:rsid w:val="00505B17"/>
    <w:rsid w:val="005203AA"/>
    <w:rsid w:val="00537847"/>
    <w:rsid w:val="005431CC"/>
    <w:rsid w:val="00560CA6"/>
    <w:rsid w:val="00574041"/>
    <w:rsid w:val="00592A7D"/>
    <w:rsid w:val="005C687F"/>
    <w:rsid w:val="005E771B"/>
    <w:rsid w:val="00603EB8"/>
    <w:rsid w:val="0061154A"/>
    <w:rsid w:val="00615FF3"/>
    <w:rsid w:val="0062072F"/>
    <w:rsid w:val="006268F6"/>
    <w:rsid w:val="00645530"/>
    <w:rsid w:val="00652742"/>
    <w:rsid w:val="00652F87"/>
    <w:rsid w:val="00680FE0"/>
    <w:rsid w:val="00683915"/>
    <w:rsid w:val="00691325"/>
    <w:rsid w:val="006939CD"/>
    <w:rsid w:val="006B65CF"/>
    <w:rsid w:val="006C12FE"/>
    <w:rsid w:val="006C3339"/>
    <w:rsid w:val="006C3353"/>
    <w:rsid w:val="006C43AE"/>
    <w:rsid w:val="006D0948"/>
    <w:rsid w:val="006F1EBB"/>
    <w:rsid w:val="0070050A"/>
    <w:rsid w:val="00702BB7"/>
    <w:rsid w:val="00715F85"/>
    <w:rsid w:val="00742298"/>
    <w:rsid w:val="00743BA6"/>
    <w:rsid w:val="00751E67"/>
    <w:rsid w:val="00756F80"/>
    <w:rsid w:val="00760A02"/>
    <w:rsid w:val="00763C9D"/>
    <w:rsid w:val="0078346E"/>
    <w:rsid w:val="00786F1A"/>
    <w:rsid w:val="00797D59"/>
    <w:rsid w:val="007A7AE2"/>
    <w:rsid w:val="007B49D0"/>
    <w:rsid w:val="007B60F8"/>
    <w:rsid w:val="007C42A7"/>
    <w:rsid w:val="007F11A8"/>
    <w:rsid w:val="008062FB"/>
    <w:rsid w:val="008166C9"/>
    <w:rsid w:val="00832D60"/>
    <w:rsid w:val="00840DF9"/>
    <w:rsid w:val="00842BE3"/>
    <w:rsid w:val="00865479"/>
    <w:rsid w:val="008876AC"/>
    <w:rsid w:val="008A2AE8"/>
    <w:rsid w:val="008B1B46"/>
    <w:rsid w:val="008B5A3B"/>
    <w:rsid w:val="008C0E07"/>
    <w:rsid w:val="008D10E7"/>
    <w:rsid w:val="008D3E44"/>
    <w:rsid w:val="008D67E2"/>
    <w:rsid w:val="008E0C98"/>
    <w:rsid w:val="008E724B"/>
    <w:rsid w:val="008E78DD"/>
    <w:rsid w:val="008F73CD"/>
    <w:rsid w:val="008F75B3"/>
    <w:rsid w:val="009060CC"/>
    <w:rsid w:val="00920CA4"/>
    <w:rsid w:val="00921312"/>
    <w:rsid w:val="00934C69"/>
    <w:rsid w:val="00940704"/>
    <w:rsid w:val="009603AB"/>
    <w:rsid w:val="00974790"/>
    <w:rsid w:val="0097705F"/>
    <w:rsid w:val="00980898"/>
    <w:rsid w:val="00980E2D"/>
    <w:rsid w:val="00987239"/>
    <w:rsid w:val="009912EE"/>
    <w:rsid w:val="009A40CE"/>
    <w:rsid w:val="009A42DC"/>
    <w:rsid w:val="009C75CA"/>
    <w:rsid w:val="009D3259"/>
    <w:rsid w:val="009F242B"/>
    <w:rsid w:val="009F7DEE"/>
    <w:rsid w:val="00A059DC"/>
    <w:rsid w:val="00A12992"/>
    <w:rsid w:val="00A1580E"/>
    <w:rsid w:val="00A17889"/>
    <w:rsid w:val="00A20291"/>
    <w:rsid w:val="00A35FCA"/>
    <w:rsid w:val="00A42152"/>
    <w:rsid w:val="00A45B85"/>
    <w:rsid w:val="00A5037F"/>
    <w:rsid w:val="00A566BA"/>
    <w:rsid w:val="00A66915"/>
    <w:rsid w:val="00A7222A"/>
    <w:rsid w:val="00A75816"/>
    <w:rsid w:val="00A81289"/>
    <w:rsid w:val="00AA238A"/>
    <w:rsid w:val="00AB19A4"/>
    <w:rsid w:val="00AB66FF"/>
    <w:rsid w:val="00AD21D6"/>
    <w:rsid w:val="00AD385F"/>
    <w:rsid w:val="00AE30A0"/>
    <w:rsid w:val="00AE3901"/>
    <w:rsid w:val="00AE6149"/>
    <w:rsid w:val="00AF41B5"/>
    <w:rsid w:val="00B3700C"/>
    <w:rsid w:val="00B41981"/>
    <w:rsid w:val="00B51277"/>
    <w:rsid w:val="00B75F18"/>
    <w:rsid w:val="00B91E2E"/>
    <w:rsid w:val="00B97A05"/>
    <w:rsid w:val="00BA40E4"/>
    <w:rsid w:val="00BA6852"/>
    <w:rsid w:val="00BC06AF"/>
    <w:rsid w:val="00BC10DA"/>
    <w:rsid w:val="00BC16C8"/>
    <w:rsid w:val="00BD02D8"/>
    <w:rsid w:val="00BE0BB6"/>
    <w:rsid w:val="00BE0E50"/>
    <w:rsid w:val="00BE6CF4"/>
    <w:rsid w:val="00BF6536"/>
    <w:rsid w:val="00C42BB0"/>
    <w:rsid w:val="00C6412E"/>
    <w:rsid w:val="00C744BE"/>
    <w:rsid w:val="00CA4FF3"/>
    <w:rsid w:val="00CA6B8C"/>
    <w:rsid w:val="00CB0EF7"/>
    <w:rsid w:val="00CB18B5"/>
    <w:rsid w:val="00CB383D"/>
    <w:rsid w:val="00CB7E9F"/>
    <w:rsid w:val="00CC44BB"/>
    <w:rsid w:val="00CC4FDE"/>
    <w:rsid w:val="00CD1628"/>
    <w:rsid w:val="00CE3ACE"/>
    <w:rsid w:val="00CF3229"/>
    <w:rsid w:val="00CF6BD3"/>
    <w:rsid w:val="00D05F1E"/>
    <w:rsid w:val="00D15A40"/>
    <w:rsid w:val="00D20587"/>
    <w:rsid w:val="00D22F92"/>
    <w:rsid w:val="00D36807"/>
    <w:rsid w:val="00D4294E"/>
    <w:rsid w:val="00D604DD"/>
    <w:rsid w:val="00D6052E"/>
    <w:rsid w:val="00D62FEC"/>
    <w:rsid w:val="00D656C2"/>
    <w:rsid w:val="00D661C6"/>
    <w:rsid w:val="00D707A0"/>
    <w:rsid w:val="00D8379F"/>
    <w:rsid w:val="00D84F64"/>
    <w:rsid w:val="00D859C1"/>
    <w:rsid w:val="00D87400"/>
    <w:rsid w:val="00DA043D"/>
    <w:rsid w:val="00DB4FE1"/>
    <w:rsid w:val="00DC37D2"/>
    <w:rsid w:val="00DD2FCE"/>
    <w:rsid w:val="00DE1C59"/>
    <w:rsid w:val="00DE236D"/>
    <w:rsid w:val="00DE49E5"/>
    <w:rsid w:val="00DF331D"/>
    <w:rsid w:val="00DF7069"/>
    <w:rsid w:val="00E229B6"/>
    <w:rsid w:val="00E31EA1"/>
    <w:rsid w:val="00E44E17"/>
    <w:rsid w:val="00E478CC"/>
    <w:rsid w:val="00E661E5"/>
    <w:rsid w:val="00E93EA9"/>
    <w:rsid w:val="00E97A07"/>
    <w:rsid w:val="00EB52F9"/>
    <w:rsid w:val="00EE2BB3"/>
    <w:rsid w:val="00EF0EFB"/>
    <w:rsid w:val="00EF457B"/>
    <w:rsid w:val="00F06A42"/>
    <w:rsid w:val="00F10657"/>
    <w:rsid w:val="00F1556A"/>
    <w:rsid w:val="00F164C7"/>
    <w:rsid w:val="00F23AED"/>
    <w:rsid w:val="00F254A6"/>
    <w:rsid w:val="00F26856"/>
    <w:rsid w:val="00F30281"/>
    <w:rsid w:val="00F32465"/>
    <w:rsid w:val="00F43057"/>
    <w:rsid w:val="00F502A8"/>
    <w:rsid w:val="00F71D9A"/>
    <w:rsid w:val="00F731F4"/>
    <w:rsid w:val="00F8215F"/>
    <w:rsid w:val="00F83950"/>
    <w:rsid w:val="00F86DF1"/>
    <w:rsid w:val="00FB0FA5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/site/section?id=547" TargetMode="External"/><Relationship Id="rId13" Type="http://schemas.openxmlformats.org/officeDocument/2006/relationships/hyperlink" Target="https://edu.gov.ru/press/3318/v-blizhayshie-dva-goda-v-pedvuzy-postupit-oborudovanie-dlya-pedagogicheskih-kvantoriumov/" TargetMode="External"/><Relationship Id="rId18" Type="http://schemas.openxmlformats.org/officeDocument/2006/relationships/hyperlink" Target="https://minobraz.egov66.ru/news/item?id=328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edu.gov.ru/press/3316/v-2021-godu-startuet-proekt-po-stroitelstvu-shkol-na-1-million-200-tysyach-novyh-mest/" TargetMode="External"/><Relationship Id="rId17" Type="http://schemas.openxmlformats.org/officeDocument/2006/relationships/hyperlink" Target="https://edu.gov.ru/press/3326/shkoly-vseh-85-subektov-rf-vozobnovlyayut-tradicionnyy-obrazovatelnyy-proces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g.ru/molodoj-pedagog-v-shkole-pobeda-bez-proigravshih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obraz.egov66.ru/news/item?id=32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stant.uchi.ru/young-teacher/?utm_source=pr&amp;utm_medium=partner&amp;utm_campaign=molodoj_pedagog-01-21_partner_pr" TargetMode="External"/><Relationship Id="rId10" Type="http://schemas.openxmlformats.org/officeDocument/2006/relationships/hyperlink" Target="http://zemteacher.edu.ru/" TargetMode="External"/><Relationship Id="rId19" Type="http://schemas.openxmlformats.org/officeDocument/2006/relationships/hyperlink" Target="https://minobraz.egov66.ru/news/item?id=32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pkekb.ru/%D0%B7%D0%B5%D0%BC%D1%81%D0%BA%D0%B8%D0%B9-%D1%83%D1%87%D0%B8%D1%82%D0%B5%D0%BB%D1%8C/" TargetMode="External"/><Relationship Id="rId14" Type="http://schemas.openxmlformats.org/officeDocument/2006/relationships/hyperlink" Target="https://distant.uchi.ru/young-teacher/?utm_source=pr&amp;utm_medium=partner&amp;utm_campaign=molodoj_pedagog-01-21_partner_p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Татьяна</cp:lastModifiedBy>
  <cp:revision>175</cp:revision>
  <dcterms:created xsi:type="dcterms:W3CDTF">2019-03-14T10:15:00Z</dcterms:created>
  <dcterms:modified xsi:type="dcterms:W3CDTF">2021-01-18T06:35:00Z</dcterms:modified>
</cp:coreProperties>
</file>